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s-ES"/>
        </w:rPr>
        <w:id w:val="248545111"/>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64B77F63" w14:textId="237F49A6" w:rsidR="00AA213A" w:rsidRDefault="00AA213A">
          <w:pPr>
            <w:pStyle w:val="TtuloTDC"/>
          </w:pPr>
          <w:r>
            <w:rPr>
              <w:lang w:val="es-ES"/>
            </w:rPr>
            <w:t>ÍNDICE</w:t>
          </w:r>
        </w:p>
        <w:p w14:paraId="489BE14D" w14:textId="40F456E7" w:rsidR="00AA213A" w:rsidRDefault="00AA213A">
          <w:pPr>
            <w:pStyle w:val="TDC2"/>
            <w:tabs>
              <w:tab w:val="right" w:leader="dot" w:pos="8494"/>
            </w:tabs>
            <w:rPr>
              <w:rFonts w:eastAsiaTheme="minorEastAsia"/>
              <w:noProof/>
              <w:lang w:eastAsia="es-PE"/>
            </w:rPr>
          </w:pPr>
          <w:r>
            <w:fldChar w:fldCharType="begin"/>
          </w:r>
          <w:r>
            <w:instrText xml:space="preserve"> TOC \o "1-3" \h \z \u </w:instrText>
          </w:r>
          <w:r>
            <w:fldChar w:fldCharType="separate"/>
          </w:r>
          <w:hyperlink w:anchor="_Toc72409957" w:history="1">
            <w:r w:rsidRPr="007B1D68">
              <w:rPr>
                <w:rStyle w:val="Hipervnculo"/>
                <w:noProof/>
              </w:rPr>
              <w:t>Etimología</w:t>
            </w:r>
            <w:r>
              <w:rPr>
                <w:noProof/>
                <w:webHidden/>
              </w:rPr>
              <w:tab/>
            </w:r>
            <w:r>
              <w:rPr>
                <w:noProof/>
                <w:webHidden/>
              </w:rPr>
              <w:fldChar w:fldCharType="begin"/>
            </w:r>
            <w:r>
              <w:rPr>
                <w:noProof/>
                <w:webHidden/>
              </w:rPr>
              <w:instrText xml:space="preserve"> PAGEREF _Toc72409957 \h </w:instrText>
            </w:r>
            <w:r>
              <w:rPr>
                <w:noProof/>
                <w:webHidden/>
              </w:rPr>
            </w:r>
            <w:r>
              <w:rPr>
                <w:noProof/>
                <w:webHidden/>
              </w:rPr>
              <w:fldChar w:fldCharType="separate"/>
            </w:r>
            <w:r>
              <w:rPr>
                <w:noProof/>
                <w:webHidden/>
              </w:rPr>
              <w:t>2</w:t>
            </w:r>
            <w:r>
              <w:rPr>
                <w:noProof/>
                <w:webHidden/>
              </w:rPr>
              <w:fldChar w:fldCharType="end"/>
            </w:r>
          </w:hyperlink>
        </w:p>
        <w:p w14:paraId="1F1F2FF3" w14:textId="6E224BB6" w:rsidR="00AA213A" w:rsidRDefault="00AA213A">
          <w:pPr>
            <w:pStyle w:val="TDC3"/>
            <w:tabs>
              <w:tab w:val="right" w:leader="dot" w:pos="8494"/>
            </w:tabs>
            <w:rPr>
              <w:rFonts w:eastAsiaTheme="minorEastAsia"/>
              <w:noProof/>
              <w:lang w:eastAsia="es-PE"/>
            </w:rPr>
          </w:pPr>
          <w:hyperlink w:anchor="_Toc72409958" w:history="1">
            <w:r w:rsidRPr="007B1D68">
              <w:rPr>
                <w:rStyle w:val="Hipervnculo"/>
                <w:noProof/>
              </w:rPr>
              <w:t>Primera versión</w:t>
            </w:r>
            <w:r>
              <w:rPr>
                <w:noProof/>
                <w:webHidden/>
              </w:rPr>
              <w:tab/>
            </w:r>
            <w:r>
              <w:rPr>
                <w:noProof/>
                <w:webHidden/>
              </w:rPr>
              <w:fldChar w:fldCharType="begin"/>
            </w:r>
            <w:r>
              <w:rPr>
                <w:noProof/>
                <w:webHidden/>
              </w:rPr>
              <w:instrText xml:space="preserve"> PAGEREF _Toc72409958 \h </w:instrText>
            </w:r>
            <w:r>
              <w:rPr>
                <w:noProof/>
                <w:webHidden/>
              </w:rPr>
            </w:r>
            <w:r>
              <w:rPr>
                <w:noProof/>
                <w:webHidden/>
              </w:rPr>
              <w:fldChar w:fldCharType="separate"/>
            </w:r>
            <w:r>
              <w:rPr>
                <w:noProof/>
                <w:webHidden/>
              </w:rPr>
              <w:t>2</w:t>
            </w:r>
            <w:r>
              <w:rPr>
                <w:noProof/>
                <w:webHidden/>
              </w:rPr>
              <w:fldChar w:fldCharType="end"/>
            </w:r>
          </w:hyperlink>
        </w:p>
        <w:p w14:paraId="0A7F431D" w14:textId="5D0F4B28" w:rsidR="00AA213A" w:rsidRDefault="00AA213A">
          <w:pPr>
            <w:pStyle w:val="TDC3"/>
            <w:tabs>
              <w:tab w:val="right" w:leader="dot" w:pos="8494"/>
            </w:tabs>
            <w:rPr>
              <w:rFonts w:eastAsiaTheme="minorEastAsia"/>
              <w:noProof/>
              <w:lang w:eastAsia="es-PE"/>
            </w:rPr>
          </w:pPr>
          <w:hyperlink w:anchor="_Toc72409959" w:history="1">
            <w:r w:rsidRPr="007B1D68">
              <w:rPr>
                <w:rStyle w:val="Hipervnculo"/>
                <w:noProof/>
              </w:rPr>
              <w:t>Segunda versión</w:t>
            </w:r>
            <w:r>
              <w:rPr>
                <w:noProof/>
                <w:webHidden/>
              </w:rPr>
              <w:tab/>
            </w:r>
            <w:r>
              <w:rPr>
                <w:noProof/>
                <w:webHidden/>
              </w:rPr>
              <w:fldChar w:fldCharType="begin"/>
            </w:r>
            <w:r>
              <w:rPr>
                <w:noProof/>
                <w:webHidden/>
              </w:rPr>
              <w:instrText xml:space="preserve"> PAGEREF _Toc72409959 \h </w:instrText>
            </w:r>
            <w:r>
              <w:rPr>
                <w:noProof/>
                <w:webHidden/>
              </w:rPr>
            </w:r>
            <w:r>
              <w:rPr>
                <w:noProof/>
                <w:webHidden/>
              </w:rPr>
              <w:fldChar w:fldCharType="separate"/>
            </w:r>
            <w:r>
              <w:rPr>
                <w:noProof/>
                <w:webHidden/>
              </w:rPr>
              <w:t>2</w:t>
            </w:r>
            <w:r>
              <w:rPr>
                <w:noProof/>
                <w:webHidden/>
              </w:rPr>
              <w:fldChar w:fldCharType="end"/>
            </w:r>
          </w:hyperlink>
        </w:p>
        <w:p w14:paraId="4F3E6E1A" w14:textId="30009505" w:rsidR="00AA213A" w:rsidRDefault="00AA213A">
          <w:pPr>
            <w:pStyle w:val="TDC3"/>
            <w:tabs>
              <w:tab w:val="right" w:leader="dot" w:pos="8494"/>
            </w:tabs>
            <w:rPr>
              <w:rFonts w:eastAsiaTheme="minorEastAsia"/>
              <w:noProof/>
              <w:lang w:eastAsia="es-PE"/>
            </w:rPr>
          </w:pPr>
          <w:hyperlink w:anchor="_Toc72409960" w:history="1">
            <w:r w:rsidRPr="007B1D68">
              <w:rPr>
                <w:rStyle w:val="Hipervnculo"/>
                <w:noProof/>
              </w:rPr>
              <w:t>Otras versiones</w:t>
            </w:r>
            <w:r>
              <w:rPr>
                <w:noProof/>
                <w:webHidden/>
              </w:rPr>
              <w:tab/>
            </w:r>
            <w:r>
              <w:rPr>
                <w:noProof/>
                <w:webHidden/>
              </w:rPr>
              <w:fldChar w:fldCharType="begin"/>
            </w:r>
            <w:r>
              <w:rPr>
                <w:noProof/>
                <w:webHidden/>
              </w:rPr>
              <w:instrText xml:space="preserve"> PAGEREF _Toc72409960 \h </w:instrText>
            </w:r>
            <w:r>
              <w:rPr>
                <w:noProof/>
                <w:webHidden/>
              </w:rPr>
            </w:r>
            <w:r>
              <w:rPr>
                <w:noProof/>
                <w:webHidden/>
              </w:rPr>
              <w:fldChar w:fldCharType="separate"/>
            </w:r>
            <w:r>
              <w:rPr>
                <w:noProof/>
                <w:webHidden/>
              </w:rPr>
              <w:t>2</w:t>
            </w:r>
            <w:r>
              <w:rPr>
                <w:noProof/>
                <w:webHidden/>
              </w:rPr>
              <w:fldChar w:fldCharType="end"/>
            </w:r>
          </w:hyperlink>
        </w:p>
        <w:p w14:paraId="2912A8A0" w14:textId="547C75FB" w:rsidR="00AA213A" w:rsidRDefault="00AA213A">
          <w:pPr>
            <w:pStyle w:val="TDC2"/>
            <w:tabs>
              <w:tab w:val="right" w:leader="dot" w:pos="8494"/>
            </w:tabs>
            <w:rPr>
              <w:rFonts w:eastAsiaTheme="minorEastAsia"/>
              <w:noProof/>
              <w:lang w:eastAsia="es-PE"/>
            </w:rPr>
          </w:pPr>
          <w:hyperlink w:anchor="_Toc72409961" w:history="1">
            <w:r w:rsidRPr="007B1D68">
              <w:rPr>
                <w:rStyle w:val="Hipervnculo"/>
                <w:noProof/>
              </w:rPr>
              <w:t>Historia</w:t>
            </w:r>
            <w:r>
              <w:rPr>
                <w:noProof/>
                <w:webHidden/>
              </w:rPr>
              <w:tab/>
            </w:r>
            <w:r>
              <w:rPr>
                <w:noProof/>
                <w:webHidden/>
              </w:rPr>
              <w:fldChar w:fldCharType="begin"/>
            </w:r>
            <w:r>
              <w:rPr>
                <w:noProof/>
                <w:webHidden/>
              </w:rPr>
              <w:instrText xml:space="preserve"> PAGEREF _Toc72409961 \h </w:instrText>
            </w:r>
            <w:r>
              <w:rPr>
                <w:noProof/>
                <w:webHidden/>
              </w:rPr>
            </w:r>
            <w:r>
              <w:rPr>
                <w:noProof/>
                <w:webHidden/>
              </w:rPr>
              <w:fldChar w:fldCharType="separate"/>
            </w:r>
            <w:r>
              <w:rPr>
                <w:noProof/>
                <w:webHidden/>
              </w:rPr>
              <w:t>3</w:t>
            </w:r>
            <w:r>
              <w:rPr>
                <w:noProof/>
                <w:webHidden/>
              </w:rPr>
              <w:fldChar w:fldCharType="end"/>
            </w:r>
          </w:hyperlink>
        </w:p>
        <w:p w14:paraId="4BDBB90C" w14:textId="798D5B09" w:rsidR="00AA213A" w:rsidRDefault="00AA213A">
          <w:pPr>
            <w:pStyle w:val="TDC3"/>
            <w:tabs>
              <w:tab w:val="right" w:leader="dot" w:pos="8494"/>
            </w:tabs>
            <w:rPr>
              <w:rFonts w:eastAsiaTheme="minorEastAsia"/>
              <w:noProof/>
              <w:lang w:eastAsia="es-PE"/>
            </w:rPr>
          </w:pPr>
          <w:hyperlink w:anchor="_Toc72409962" w:history="1">
            <w:r w:rsidRPr="007B1D68">
              <w:rPr>
                <w:rStyle w:val="Hipervnculo"/>
                <w:noProof/>
              </w:rPr>
              <w:t>Antiguo Perú</w:t>
            </w:r>
            <w:r>
              <w:rPr>
                <w:noProof/>
                <w:webHidden/>
              </w:rPr>
              <w:tab/>
            </w:r>
            <w:r>
              <w:rPr>
                <w:noProof/>
                <w:webHidden/>
              </w:rPr>
              <w:fldChar w:fldCharType="begin"/>
            </w:r>
            <w:r>
              <w:rPr>
                <w:noProof/>
                <w:webHidden/>
              </w:rPr>
              <w:instrText xml:space="preserve"> PAGEREF _Toc72409962 \h </w:instrText>
            </w:r>
            <w:r>
              <w:rPr>
                <w:noProof/>
                <w:webHidden/>
              </w:rPr>
            </w:r>
            <w:r>
              <w:rPr>
                <w:noProof/>
                <w:webHidden/>
              </w:rPr>
              <w:fldChar w:fldCharType="separate"/>
            </w:r>
            <w:r>
              <w:rPr>
                <w:noProof/>
                <w:webHidden/>
              </w:rPr>
              <w:t>3</w:t>
            </w:r>
            <w:r>
              <w:rPr>
                <w:noProof/>
                <w:webHidden/>
              </w:rPr>
              <w:fldChar w:fldCharType="end"/>
            </w:r>
          </w:hyperlink>
        </w:p>
        <w:p w14:paraId="4756E0AB" w14:textId="6FA6F9E7" w:rsidR="00AA213A" w:rsidRDefault="00AA213A">
          <w:pPr>
            <w:pStyle w:val="TDC3"/>
            <w:tabs>
              <w:tab w:val="right" w:leader="dot" w:pos="8494"/>
            </w:tabs>
            <w:rPr>
              <w:rFonts w:eastAsiaTheme="minorEastAsia"/>
              <w:noProof/>
              <w:lang w:eastAsia="es-PE"/>
            </w:rPr>
          </w:pPr>
          <w:hyperlink w:anchor="_Toc72409963" w:history="1">
            <w:r w:rsidRPr="007B1D68">
              <w:rPr>
                <w:rStyle w:val="Hipervnculo"/>
                <w:noProof/>
              </w:rPr>
              <w:t>Conquista y época colonial</w:t>
            </w:r>
            <w:r>
              <w:rPr>
                <w:noProof/>
                <w:webHidden/>
              </w:rPr>
              <w:tab/>
            </w:r>
            <w:r>
              <w:rPr>
                <w:noProof/>
                <w:webHidden/>
              </w:rPr>
              <w:fldChar w:fldCharType="begin"/>
            </w:r>
            <w:r>
              <w:rPr>
                <w:noProof/>
                <w:webHidden/>
              </w:rPr>
              <w:instrText xml:space="preserve"> PAGEREF _Toc72409963 \h </w:instrText>
            </w:r>
            <w:r>
              <w:rPr>
                <w:noProof/>
                <w:webHidden/>
              </w:rPr>
            </w:r>
            <w:r>
              <w:rPr>
                <w:noProof/>
                <w:webHidden/>
              </w:rPr>
              <w:fldChar w:fldCharType="separate"/>
            </w:r>
            <w:r>
              <w:rPr>
                <w:noProof/>
                <w:webHidden/>
              </w:rPr>
              <w:t>5</w:t>
            </w:r>
            <w:r>
              <w:rPr>
                <w:noProof/>
                <w:webHidden/>
              </w:rPr>
              <w:fldChar w:fldCharType="end"/>
            </w:r>
          </w:hyperlink>
        </w:p>
        <w:p w14:paraId="6AF5DBC2" w14:textId="73F28A60" w:rsidR="00AA213A" w:rsidRDefault="00AA213A">
          <w:pPr>
            <w:pStyle w:val="TDC3"/>
            <w:tabs>
              <w:tab w:val="right" w:leader="dot" w:pos="8494"/>
            </w:tabs>
            <w:rPr>
              <w:rFonts w:eastAsiaTheme="minorEastAsia"/>
              <w:noProof/>
              <w:lang w:eastAsia="es-PE"/>
            </w:rPr>
          </w:pPr>
          <w:hyperlink w:anchor="_Toc72409964" w:history="1">
            <w:r w:rsidRPr="007B1D68">
              <w:rPr>
                <w:rStyle w:val="Hipervnculo"/>
                <w:noProof/>
              </w:rPr>
              <w:t>Independencia</w:t>
            </w:r>
            <w:r>
              <w:rPr>
                <w:noProof/>
                <w:webHidden/>
              </w:rPr>
              <w:tab/>
            </w:r>
            <w:r>
              <w:rPr>
                <w:noProof/>
                <w:webHidden/>
              </w:rPr>
              <w:fldChar w:fldCharType="begin"/>
            </w:r>
            <w:r>
              <w:rPr>
                <w:noProof/>
                <w:webHidden/>
              </w:rPr>
              <w:instrText xml:space="preserve"> PAGEREF _Toc72409964 \h </w:instrText>
            </w:r>
            <w:r>
              <w:rPr>
                <w:noProof/>
                <w:webHidden/>
              </w:rPr>
            </w:r>
            <w:r>
              <w:rPr>
                <w:noProof/>
                <w:webHidden/>
              </w:rPr>
              <w:fldChar w:fldCharType="separate"/>
            </w:r>
            <w:r>
              <w:rPr>
                <w:noProof/>
                <w:webHidden/>
              </w:rPr>
              <w:t>7</w:t>
            </w:r>
            <w:r>
              <w:rPr>
                <w:noProof/>
                <w:webHidden/>
              </w:rPr>
              <w:fldChar w:fldCharType="end"/>
            </w:r>
          </w:hyperlink>
        </w:p>
        <w:p w14:paraId="74FC80EF" w14:textId="1AFEFD7D" w:rsidR="00AA213A" w:rsidRDefault="00AA213A">
          <w:pPr>
            <w:pStyle w:val="TDC3"/>
            <w:tabs>
              <w:tab w:val="right" w:leader="dot" w:pos="8494"/>
            </w:tabs>
            <w:rPr>
              <w:rFonts w:eastAsiaTheme="minorEastAsia"/>
              <w:noProof/>
              <w:lang w:eastAsia="es-PE"/>
            </w:rPr>
          </w:pPr>
          <w:hyperlink w:anchor="_Toc72409965" w:history="1">
            <w:r w:rsidRPr="007B1D68">
              <w:rPr>
                <w:rStyle w:val="Hipervnculo"/>
                <w:noProof/>
              </w:rPr>
              <w:t>Era Republicana</w:t>
            </w:r>
            <w:r>
              <w:rPr>
                <w:noProof/>
                <w:webHidden/>
              </w:rPr>
              <w:tab/>
            </w:r>
            <w:r>
              <w:rPr>
                <w:noProof/>
                <w:webHidden/>
              </w:rPr>
              <w:fldChar w:fldCharType="begin"/>
            </w:r>
            <w:r>
              <w:rPr>
                <w:noProof/>
                <w:webHidden/>
              </w:rPr>
              <w:instrText xml:space="preserve"> PAGEREF _Toc72409965 \h </w:instrText>
            </w:r>
            <w:r>
              <w:rPr>
                <w:noProof/>
                <w:webHidden/>
              </w:rPr>
            </w:r>
            <w:r>
              <w:rPr>
                <w:noProof/>
                <w:webHidden/>
              </w:rPr>
              <w:fldChar w:fldCharType="separate"/>
            </w:r>
            <w:r>
              <w:rPr>
                <w:noProof/>
                <w:webHidden/>
              </w:rPr>
              <w:t>8</w:t>
            </w:r>
            <w:r>
              <w:rPr>
                <w:noProof/>
                <w:webHidden/>
              </w:rPr>
              <w:fldChar w:fldCharType="end"/>
            </w:r>
          </w:hyperlink>
        </w:p>
        <w:p w14:paraId="15EB3A8D" w14:textId="572EC27C" w:rsidR="00AA213A" w:rsidRDefault="00AA213A">
          <w:pPr>
            <w:pStyle w:val="TDC3"/>
            <w:tabs>
              <w:tab w:val="right" w:leader="dot" w:pos="8494"/>
            </w:tabs>
            <w:rPr>
              <w:rFonts w:eastAsiaTheme="minorEastAsia"/>
              <w:noProof/>
              <w:lang w:eastAsia="es-PE"/>
            </w:rPr>
          </w:pPr>
          <w:hyperlink w:anchor="_Toc72409966" w:history="1">
            <w:r w:rsidRPr="007B1D68">
              <w:rPr>
                <w:rStyle w:val="Hipervnculo"/>
                <w:noProof/>
              </w:rPr>
              <w:t>De la Era del Guano a la Guerra del Pacífico</w:t>
            </w:r>
            <w:r>
              <w:rPr>
                <w:noProof/>
                <w:webHidden/>
              </w:rPr>
              <w:tab/>
            </w:r>
            <w:r>
              <w:rPr>
                <w:noProof/>
                <w:webHidden/>
              </w:rPr>
              <w:fldChar w:fldCharType="begin"/>
            </w:r>
            <w:r>
              <w:rPr>
                <w:noProof/>
                <w:webHidden/>
              </w:rPr>
              <w:instrText xml:space="preserve"> PAGEREF _Toc72409966 \h </w:instrText>
            </w:r>
            <w:r>
              <w:rPr>
                <w:noProof/>
                <w:webHidden/>
              </w:rPr>
            </w:r>
            <w:r>
              <w:rPr>
                <w:noProof/>
                <w:webHidden/>
              </w:rPr>
              <w:fldChar w:fldCharType="separate"/>
            </w:r>
            <w:r>
              <w:rPr>
                <w:noProof/>
                <w:webHidden/>
              </w:rPr>
              <w:t>9</w:t>
            </w:r>
            <w:r>
              <w:rPr>
                <w:noProof/>
                <w:webHidden/>
              </w:rPr>
              <w:fldChar w:fldCharType="end"/>
            </w:r>
          </w:hyperlink>
        </w:p>
        <w:p w14:paraId="6E9EF44B" w14:textId="7C31F216" w:rsidR="00AA213A" w:rsidRDefault="00AA213A">
          <w:r>
            <w:rPr>
              <w:b/>
              <w:bCs/>
              <w:lang w:val="es-ES"/>
            </w:rPr>
            <w:fldChar w:fldCharType="end"/>
          </w:r>
        </w:p>
      </w:sdtContent>
    </w:sdt>
    <w:p w14:paraId="73FB2A02"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3C91717D"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60248743"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06955DE0"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2F7B996B"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697DBD77"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30F55F3E"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33DB315F"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12E340B7"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48C40366"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3737905D"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3C4170D5"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506DE295" w14:textId="77777777" w:rsidR="00E31468" w:rsidRDefault="00E31468" w:rsidP="00E31468">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es-PE"/>
        </w:rPr>
      </w:pPr>
    </w:p>
    <w:p w14:paraId="5BB793F9" w14:textId="77777777" w:rsidR="00AA213A" w:rsidRDefault="00AA213A" w:rsidP="00E31468">
      <w:pPr>
        <w:pStyle w:val="Ttulo2"/>
      </w:pPr>
      <w:bookmarkStart w:id="0" w:name="_Toc72409957"/>
    </w:p>
    <w:p w14:paraId="410BE3CC" w14:textId="65392118" w:rsidR="00E31468" w:rsidRPr="00E31468" w:rsidRDefault="00E31468" w:rsidP="00E31468">
      <w:pPr>
        <w:pStyle w:val="Ttulo2"/>
      </w:pPr>
      <w:r w:rsidRPr="00E31468">
        <w:lastRenderedPageBreak/>
        <w:t>Etimología</w:t>
      </w:r>
      <w:bookmarkEnd w:id="0"/>
    </w:p>
    <w:p w14:paraId="1EDCD772" w14:textId="7B2E352B" w:rsidR="00E31468" w:rsidRDefault="00E31468" w:rsidP="00E31468">
      <w:pPr>
        <w:shd w:val="clear" w:color="auto" w:fill="FFFFFF"/>
        <w:spacing w:before="120" w:after="120" w:line="240" w:lineRule="auto"/>
        <w:rPr>
          <w:rFonts w:ascii="Arial" w:eastAsia="Times New Roman" w:hAnsi="Arial" w:cs="Arial"/>
          <w:color w:val="202122"/>
          <w:sz w:val="21"/>
          <w:szCs w:val="21"/>
          <w:lang w:eastAsia="es-PE"/>
        </w:rPr>
      </w:pPr>
      <w:r w:rsidRPr="00E31468">
        <w:rPr>
          <w:rFonts w:ascii="Arial" w:eastAsia="Times New Roman" w:hAnsi="Arial" w:cs="Arial"/>
          <w:color w:val="202122"/>
          <w:sz w:val="21"/>
          <w:szCs w:val="21"/>
          <w:lang w:eastAsia="es-PE"/>
        </w:rPr>
        <w:t>Existen muchas versiones sobre el origen etimológico del nombre Perú; he aquí las más conocidas.</w:t>
      </w:r>
    </w:p>
    <w:p w14:paraId="36BA9F6B" w14:textId="2E8BD9D8" w:rsidR="00667F7C" w:rsidRPr="00E31468" w:rsidRDefault="00667F7C" w:rsidP="00667F7C">
      <w:pPr>
        <w:pStyle w:val="Ttulo3"/>
      </w:pPr>
      <w:bookmarkStart w:id="1" w:name="_Toc72409958"/>
      <w:r>
        <w:t>Primera versión</w:t>
      </w:r>
      <w:bookmarkEnd w:id="1"/>
    </w:p>
    <w:p w14:paraId="60F23E35"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La palabra «Perú» derivaría de Virú. Los </w:t>
      </w:r>
      <w:hyperlink r:id="rId5" w:tooltip="Conquistadores españoles" w:history="1">
        <w:r w:rsidRPr="00E31468">
          <w:rPr>
            <w:rFonts w:ascii="Arial" w:eastAsia="Times New Roman" w:hAnsi="Arial" w:cs="Arial"/>
            <w:sz w:val="21"/>
            <w:szCs w:val="21"/>
            <w:lang w:eastAsia="es-PE"/>
          </w:rPr>
          <w:t>primeros españoles</w:t>
        </w:r>
      </w:hyperlink>
      <w:r w:rsidRPr="00E31468">
        <w:rPr>
          <w:rFonts w:ascii="Arial" w:eastAsia="Times New Roman" w:hAnsi="Arial" w:cs="Arial"/>
          <w:sz w:val="21"/>
          <w:szCs w:val="21"/>
          <w:lang w:eastAsia="es-PE"/>
        </w:rPr>
        <w:t> que llegaron al país le preguntaron a unos nativos como llamaban ellos el lugar, a lo que estos respondieron «Virú» (</w:t>
      </w:r>
      <w:hyperlink r:id="rId6" w:tooltip="Virú (cultura)" w:history="1">
        <w:r w:rsidRPr="00E31468">
          <w:rPr>
            <w:rFonts w:ascii="Arial" w:eastAsia="Times New Roman" w:hAnsi="Arial" w:cs="Arial"/>
            <w:sz w:val="21"/>
            <w:szCs w:val="21"/>
            <w:lang w:eastAsia="es-PE"/>
          </w:rPr>
          <w:t xml:space="preserve">antigua cultura </w:t>
        </w:r>
        <w:proofErr w:type="spellStart"/>
        <w:r w:rsidRPr="00E31468">
          <w:rPr>
            <w:rFonts w:ascii="Arial" w:eastAsia="Times New Roman" w:hAnsi="Arial" w:cs="Arial"/>
            <w:sz w:val="21"/>
            <w:szCs w:val="21"/>
            <w:lang w:eastAsia="es-PE"/>
          </w:rPr>
          <w:t>pre-inca</w:t>
        </w:r>
        <w:proofErr w:type="spellEnd"/>
      </w:hyperlink>
      <w:r w:rsidRPr="00E31468">
        <w:rPr>
          <w:rFonts w:ascii="Arial" w:eastAsia="Times New Roman" w:hAnsi="Arial" w:cs="Arial"/>
          <w:sz w:val="21"/>
          <w:szCs w:val="21"/>
          <w:lang w:eastAsia="es-PE"/>
        </w:rPr>
        <w:t>, del </w:t>
      </w:r>
      <w:hyperlink r:id="rId7" w:tooltip="Río Virú" w:history="1">
        <w:r w:rsidRPr="00E31468">
          <w:rPr>
            <w:rFonts w:ascii="Arial" w:eastAsia="Times New Roman" w:hAnsi="Arial" w:cs="Arial"/>
            <w:sz w:val="21"/>
            <w:szCs w:val="21"/>
            <w:lang w:eastAsia="es-PE"/>
          </w:rPr>
          <w:t>río Virú</w:t>
        </w:r>
      </w:hyperlink>
      <w:r w:rsidRPr="00E31468">
        <w:rPr>
          <w:rFonts w:ascii="Arial" w:eastAsia="Times New Roman" w:hAnsi="Arial" w:cs="Arial"/>
          <w:sz w:val="21"/>
          <w:szCs w:val="21"/>
          <w:lang w:eastAsia="es-PE"/>
        </w:rPr>
        <w:t>, al norte del Perú).</w:t>
      </w:r>
      <w:hyperlink r:id="rId8" w:anchor="cite_note-27" w:history="1">
        <w:r w:rsidRPr="00E31468">
          <w:rPr>
            <w:rFonts w:ascii="Arial" w:eastAsia="Times New Roman" w:hAnsi="Arial" w:cs="Arial"/>
            <w:sz w:val="21"/>
            <w:szCs w:val="21"/>
            <w:vertAlign w:val="superscript"/>
            <w:lang w:eastAsia="es-PE"/>
          </w:rPr>
          <w:t>27</w:t>
        </w:r>
      </w:hyperlink>
      <w:r w:rsidRPr="00E31468">
        <w:rPr>
          <w:rFonts w:ascii="Arial" w:eastAsia="Times New Roman" w:hAnsi="Arial" w:cs="Arial"/>
          <w:sz w:val="21"/>
          <w:szCs w:val="21"/>
          <w:lang w:eastAsia="es-PE"/>
        </w:rPr>
        <w:t>​ Los españoles entendieron el nombre como «Perú» y de allí proviene el nombre.</w:t>
      </w:r>
      <w:hyperlink r:id="rId9" w:anchor="cite_note-28" w:history="1">
        <w:r w:rsidRPr="00E31468">
          <w:rPr>
            <w:rFonts w:ascii="Arial" w:eastAsia="Times New Roman" w:hAnsi="Arial" w:cs="Arial"/>
            <w:sz w:val="21"/>
            <w:szCs w:val="21"/>
            <w:vertAlign w:val="superscript"/>
            <w:lang w:eastAsia="es-PE"/>
          </w:rPr>
          <w:t>28</w:t>
        </w:r>
      </w:hyperlink>
      <w:r w:rsidRPr="00E31468">
        <w:rPr>
          <w:rFonts w:ascii="Arial" w:eastAsia="Times New Roman" w:hAnsi="Arial" w:cs="Arial"/>
          <w:sz w:val="21"/>
          <w:szCs w:val="21"/>
          <w:lang w:eastAsia="es-PE"/>
        </w:rPr>
        <w:t>​ Así, cuando </w:t>
      </w:r>
      <w:hyperlink r:id="rId10" w:tooltip="Francisco Pizarro" w:history="1">
        <w:r w:rsidRPr="00E31468">
          <w:rPr>
            <w:rFonts w:ascii="Arial" w:eastAsia="Times New Roman" w:hAnsi="Arial" w:cs="Arial"/>
            <w:sz w:val="21"/>
            <w:szCs w:val="21"/>
            <w:lang w:eastAsia="es-PE"/>
          </w:rPr>
          <w:t>Francisco Pizarro</w:t>
        </w:r>
      </w:hyperlink>
      <w:r w:rsidRPr="00E31468">
        <w:rPr>
          <w:rFonts w:ascii="Arial" w:eastAsia="Times New Roman" w:hAnsi="Arial" w:cs="Arial"/>
          <w:sz w:val="21"/>
          <w:szCs w:val="21"/>
          <w:lang w:eastAsia="es-PE"/>
        </w:rPr>
        <w:t> exploró las regiones más meridionales en 1525, estas fueron designadas Virú o Perú.</w:t>
      </w:r>
      <w:hyperlink r:id="rId11" w:anchor="cite_note-29" w:history="1">
        <w:r w:rsidRPr="00E31468">
          <w:rPr>
            <w:rFonts w:ascii="Arial" w:eastAsia="Times New Roman" w:hAnsi="Arial" w:cs="Arial"/>
            <w:sz w:val="21"/>
            <w:szCs w:val="21"/>
            <w:vertAlign w:val="superscript"/>
            <w:lang w:eastAsia="es-PE"/>
          </w:rPr>
          <w:t>29</w:t>
        </w:r>
      </w:hyperlink>
      <w:r w:rsidRPr="00E31468">
        <w:rPr>
          <w:rFonts w:ascii="Arial" w:eastAsia="Times New Roman" w:hAnsi="Arial" w:cs="Arial"/>
          <w:sz w:val="21"/>
          <w:szCs w:val="21"/>
          <w:lang w:eastAsia="es-PE"/>
        </w:rPr>
        <w:t>​ La </w:t>
      </w:r>
      <w:hyperlink r:id="rId12" w:tooltip="Casa de Austria" w:history="1">
        <w:r w:rsidRPr="00E31468">
          <w:rPr>
            <w:rFonts w:ascii="Arial" w:eastAsia="Times New Roman" w:hAnsi="Arial" w:cs="Arial"/>
            <w:sz w:val="21"/>
            <w:szCs w:val="21"/>
            <w:lang w:eastAsia="es-PE"/>
          </w:rPr>
          <w:t>Corona española</w:t>
        </w:r>
      </w:hyperlink>
      <w:r w:rsidRPr="00E31468">
        <w:rPr>
          <w:rFonts w:ascii="Arial" w:eastAsia="Times New Roman" w:hAnsi="Arial" w:cs="Arial"/>
          <w:sz w:val="21"/>
          <w:szCs w:val="21"/>
          <w:lang w:eastAsia="es-PE"/>
        </w:rPr>
        <w:t> le dio al nombre un estado legal en 1529 con la </w:t>
      </w:r>
      <w:hyperlink r:id="rId13" w:tooltip="Capitulación de Toledo" w:history="1">
        <w:r w:rsidRPr="00E31468">
          <w:rPr>
            <w:rFonts w:ascii="Arial" w:eastAsia="Times New Roman" w:hAnsi="Arial" w:cs="Arial"/>
            <w:sz w:val="21"/>
            <w:szCs w:val="21"/>
            <w:lang w:eastAsia="es-PE"/>
          </w:rPr>
          <w:t>Capitulación de Toledo</w:t>
        </w:r>
      </w:hyperlink>
      <w:r w:rsidRPr="00E31468">
        <w:rPr>
          <w:rFonts w:ascii="Arial" w:eastAsia="Times New Roman" w:hAnsi="Arial" w:cs="Arial"/>
          <w:sz w:val="21"/>
          <w:szCs w:val="21"/>
          <w:lang w:eastAsia="es-PE"/>
        </w:rPr>
        <w:t>, la cual designó al entonces reciente confrontado </w:t>
      </w:r>
      <w:hyperlink r:id="rId14" w:tooltip="Imperio incaico" w:history="1">
        <w:r w:rsidRPr="00E31468">
          <w:rPr>
            <w:rFonts w:ascii="Arial" w:eastAsia="Times New Roman" w:hAnsi="Arial" w:cs="Arial"/>
            <w:sz w:val="21"/>
            <w:szCs w:val="21"/>
            <w:lang w:eastAsia="es-PE"/>
          </w:rPr>
          <w:t>Imperio incaico</w:t>
        </w:r>
      </w:hyperlink>
      <w:r w:rsidRPr="00E31468">
        <w:rPr>
          <w:rFonts w:ascii="Arial" w:eastAsia="Times New Roman" w:hAnsi="Arial" w:cs="Arial"/>
          <w:sz w:val="21"/>
          <w:szCs w:val="21"/>
          <w:lang w:eastAsia="es-PE"/>
        </w:rPr>
        <w:t> como la provincia del Perú.</w:t>
      </w:r>
      <w:hyperlink r:id="rId15" w:anchor="cite_note-30" w:history="1">
        <w:r w:rsidRPr="00E31468">
          <w:rPr>
            <w:rFonts w:ascii="Arial" w:eastAsia="Times New Roman" w:hAnsi="Arial" w:cs="Arial"/>
            <w:sz w:val="21"/>
            <w:szCs w:val="21"/>
            <w:vertAlign w:val="superscript"/>
            <w:lang w:eastAsia="es-PE"/>
          </w:rPr>
          <w:t>30</w:t>
        </w:r>
      </w:hyperlink>
      <w:r w:rsidRPr="00E31468">
        <w:rPr>
          <w:rFonts w:ascii="Arial" w:eastAsia="Times New Roman" w:hAnsi="Arial" w:cs="Arial"/>
          <w:sz w:val="21"/>
          <w:szCs w:val="21"/>
          <w:lang w:eastAsia="es-PE"/>
        </w:rPr>
        <w:t>​ Bajo el mandato español, el país adoptó la denominación de Virreinato del Perú que se convertiría, a su vez, en República del Perú al momento de la </w:t>
      </w:r>
      <w:hyperlink r:id="rId16" w:tooltip="Independencia del Perú" w:history="1">
        <w:r w:rsidRPr="00E31468">
          <w:rPr>
            <w:rFonts w:ascii="Arial" w:eastAsia="Times New Roman" w:hAnsi="Arial" w:cs="Arial"/>
            <w:sz w:val="21"/>
            <w:szCs w:val="21"/>
            <w:lang w:eastAsia="es-PE"/>
          </w:rPr>
          <w:t>independencia</w:t>
        </w:r>
      </w:hyperlink>
      <w:r w:rsidRPr="00E31468">
        <w:rPr>
          <w:rFonts w:ascii="Arial" w:eastAsia="Times New Roman" w:hAnsi="Arial" w:cs="Arial"/>
          <w:sz w:val="21"/>
          <w:szCs w:val="21"/>
          <w:lang w:eastAsia="es-PE"/>
        </w:rPr>
        <w:t> del dominio español.</w:t>
      </w:r>
    </w:p>
    <w:p w14:paraId="484960E7" w14:textId="77777777" w:rsidR="00E31468" w:rsidRPr="00667F7C" w:rsidRDefault="00E31468" w:rsidP="00667F7C">
      <w:pPr>
        <w:pStyle w:val="Ttulo3"/>
        <w:jc w:val="both"/>
      </w:pPr>
      <w:bookmarkStart w:id="2" w:name="_Toc72409959"/>
      <w:r w:rsidRPr="00667F7C">
        <w:t>Segunda versión</w:t>
      </w:r>
      <w:bookmarkEnd w:id="2"/>
    </w:p>
    <w:p w14:paraId="42175C1A"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Según el historiador </w:t>
      </w:r>
      <w:hyperlink r:id="rId17" w:tooltip="Raúl Porras Barrenechea" w:history="1">
        <w:r w:rsidRPr="00E31468">
          <w:rPr>
            <w:rFonts w:ascii="Arial" w:eastAsia="Times New Roman" w:hAnsi="Arial" w:cs="Arial"/>
            <w:sz w:val="21"/>
            <w:szCs w:val="21"/>
            <w:lang w:eastAsia="es-PE"/>
          </w:rPr>
          <w:t>Raúl Porras Barrenechea</w:t>
        </w:r>
      </w:hyperlink>
      <w:r w:rsidRPr="00E31468">
        <w:rPr>
          <w:rFonts w:ascii="Arial" w:eastAsia="Times New Roman" w:hAnsi="Arial" w:cs="Arial"/>
          <w:sz w:val="21"/>
          <w:szCs w:val="21"/>
          <w:lang w:eastAsia="es-PE"/>
        </w:rPr>
        <w:t>, el nombre «Perú» no fue conocido por los incas, sino que fue impuesto en los primeros años de la </w:t>
      </w:r>
      <w:hyperlink r:id="rId18" w:tooltip="Conquista del Perú" w:history="1">
        <w:r w:rsidRPr="00E31468">
          <w:rPr>
            <w:rFonts w:ascii="Arial" w:eastAsia="Times New Roman" w:hAnsi="Arial" w:cs="Arial"/>
            <w:sz w:val="21"/>
            <w:szCs w:val="21"/>
            <w:lang w:eastAsia="es-PE"/>
          </w:rPr>
          <w:t>conquista</w:t>
        </w:r>
      </w:hyperlink>
      <w:r w:rsidRPr="00E31468">
        <w:rPr>
          <w:rFonts w:ascii="Arial" w:eastAsia="Times New Roman" w:hAnsi="Arial" w:cs="Arial"/>
          <w:sz w:val="21"/>
          <w:szCs w:val="21"/>
          <w:lang w:eastAsia="es-PE"/>
        </w:rPr>
        <w:t> por los exploradores españoles. Estos lo tomaron del nombre de un </w:t>
      </w:r>
      <w:hyperlink r:id="rId19" w:tooltip="Cacique" w:history="1">
        <w:r w:rsidRPr="00E31468">
          <w:rPr>
            <w:rFonts w:ascii="Arial" w:eastAsia="Times New Roman" w:hAnsi="Arial" w:cs="Arial"/>
            <w:sz w:val="21"/>
            <w:szCs w:val="21"/>
            <w:lang w:eastAsia="es-PE"/>
          </w:rPr>
          <w:t>cacique</w:t>
        </w:r>
      </w:hyperlink>
      <w:r w:rsidRPr="00E31468">
        <w:rPr>
          <w:rFonts w:ascii="Arial" w:eastAsia="Times New Roman" w:hAnsi="Arial" w:cs="Arial"/>
          <w:sz w:val="21"/>
          <w:szCs w:val="21"/>
          <w:lang w:eastAsia="es-PE"/>
        </w:rPr>
        <w:t> llamado «</w:t>
      </w:r>
      <w:proofErr w:type="spellStart"/>
      <w:r w:rsidRPr="00E31468">
        <w:rPr>
          <w:rFonts w:ascii="Arial" w:eastAsia="Times New Roman" w:hAnsi="Arial" w:cs="Arial"/>
          <w:sz w:val="21"/>
          <w:szCs w:val="21"/>
          <w:lang w:eastAsia="es-PE"/>
        </w:rPr>
        <w:t>Biru</w:t>
      </w:r>
      <w:proofErr w:type="spellEnd"/>
      <w:r w:rsidRPr="00E31468">
        <w:rPr>
          <w:rFonts w:ascii="Arial" w:eastAsia="Times New Roman" w:hAnsi="Arial" w:cs="Arial"/>
          <w:sz w:val="21"/>
          <w:szCs w:val="21"/>
          <w:lang w:eastAsia="es-PE"/>
        </w:rPr>
        <w:t>», quien vivió cerca del </w:t>
      </w:r>
      <w:hyperlink r:id="rId20" w:tooltip="Golfo de San Miguel" w:history="1">
        <w:r w:rsidRPr="00E31468">
          <w:rPr>
            <w:rFonts w:ascii="Arial" w:eastAsia="Times New Roman" w:hAnsi="Arial" w:cs="Arial"/>
            <w:sz w:val="21"/>
            <w:szCs w:val="21"/>
            <w:lang w:eastAsia="es-PE"/>
          </w:rPr>
          <w:t>Golfo de San Miguel</w:t>
        </w:r>
      </w:hyperlink>
      <w:r w:rsidRPr="00E31468">
        <w:rPr>
          <w:rFonts w:ascii="Arial" w:eastAsia="Times New Roman" w:hAnsi="Arial" w:cs="Arial"/>
          <w:sz w:val="21"/>
          <w:szCs w:val="21"/>
          <w:lang w:eastAsia="es-PE"/>
        </w:rPr>
        <w:t> en </w:t>
      </w:r>
      <w:hyperlink r:id="rId21" w:tooltip="Panamá" w:history="1">
        <w:r w:rsidRPr="00E31468">
          <w:rPr>
            <w:rFonts w:ascii="Arial" w:eastAsia="Times New Roman" w:hAnsi="Arial" w:cs="Arial"/>
            <w:sz w:val="21"/>
            <w:szCs w:val="21"/>
            <w:lang w:eastAsia="es-PE"/>
          </w:rPr>
          <w:t>Panamá</w:t>
        </w:r>
      </w:hyperlink>
      <w:r w:rsidRPr="00E31468">
        <w:rPr>
          <w:rFonts w:ascii="Arial" w:eastAsia="Times New Roman" w:hAnsi="Arial" w:cs="Arial"/>
          <w:sz w:val="21"/>
          <w:szCs w:val="21"/>
          <w:lang w:eastAsia="es-PE"/>
        </w:rPr>
        <w:t>,</w:t>
      </w:r>
      <w:hyperlink r:id="rId22" w:anchor="cite_note-31" w:history="1">
        <w:r w:rsidRPr="00E31468">
          <w:rPr>
            <w:rFonts w:ascii="Arial" w:eastAsia="Times New Roman" w:hAnsi="Arial" w:cs="Arial"/>
            <w:sz w:val="21"/>
            <w:szCs w:val="21"/>
            <w:vertAlign w:val="superscript"/>
            <w:lang w:eastAsia="es-PE"/>
          </w:rPr>
          <w:t>31</w:t>
        </w:r>
      </w:hyperlink>
      <w:r w:rsidRPr="00E31468">
        <w:rPr>
          <w:rFonts w:ascii="Arial" w:eastAsia="Times New Roman" w:hAnsi="Arial" w:cs="Arial"/>
          <w:sz w:val="21"/>
          <w:szCs w:val="21"/>
          <w:lang w:eastAsia="es-PE"/>
        </w:rPr>
        <w:t>​ donde gobernaba una pequeña región de la costa panameña al sur del golfo a inicios del siglo </w:t>
      </w:r>
      <w:r w:rsidRPr="00E31468">
        <w:rPr>
          <w:rFonts w:ascii="Arial" w:eastAsia="Times New Roman" w:hAnsi="Arial" w:cs="Arial"/>
          <w:smallCaps/>
          <w:sz w:val="21"/>
          <w:szCs w:val="21"/>
          <w:lang w:eastAsia="es-PE"/>
        </w:rPr>
        <w:t>xvi</w:t>
      </w:r>
      <w:r w:rsidRPr="00E31468">
        <w:rPr>
          <w:rFonts w:ascii="Arial" w:eastAsia="Times New Roman" w:hAnsi="Arial" w:cs="Arial"/>
          <w:sz w:val="21"/>
          <w:szCs w:val="21"/>
          <w:lang w:eastAsia="es-PE"/>
        </w:rPr>
        <w:t>.</w:t>
      </w:r>
      <w:hyperlink r:id="rId23" w:anchor="cite_note-32" w:history="1">
        <w:r w:rsidRPr="00E31468">
          <w:rPr>
            <w:rFonts w:ascii="Arial" w:eastAsia="Times New Roman" w:hAnsi="Arial" w:cs="Arial"/>
            <w:sz w:val="21"/>
            <w:szCs w:val="21"/>
            <w:vertAlign w:val="superscript"/>
            <w:lang w:eastAsia="es-PE"/>
          </w:rPr>
          <w:t>32</w:t>
        </w:r>
      </w:hyperlink>
      <w:r w:rsidRPr="00E31468">
        <w:rPr>
          <w:rFonts w:ascii="Arial" w:eastAsia="Times New Roman" w:hAnsi="Arial" w:cs="Arial"/>
          <w:sz w:val="21"/>
          <w:szCs w:val="21"/>
          <w:lang w:eastAsia="es-PE"/>
        </w:rPr>
        <w:t>​ Con el tiempo, los españoles empezaron a llamar Perú no solo a esa pequeña región, sino a todo el gran país situado más al sur. Los tesoros encontrados en la tierra de los incas terminaron por convertir el nombre del Perú en sinónimo de riqueza.</w:t>
      </w:r>
      <w:hyperlink r:id="rId24" w:anchor="cite_note-33" w:history="1">
        <w:r w:rsidRPr="00E31468">
          <w:rPr>
            <w:rFonts w:ascii="Arial" w:eastAsia="Times New Roman" w:hAnsi="Arial" w:cs="Arial"/>
            <w:sz w:val="21"/>
            <w:szCs w:val="21"/>
            <w:vertAlign w:val="superscript"/>
            <w:lang w:eastAsia="es-PE"/>
          </w:rPr>
          <w:t>33</w:t>
        </w:r>
      </w:hyperlink>
      <w:r w:rsidRPr="00E31468">
        <w:rPr>
          <w:rFonts w:ascii="Arial" w:eastAsia="Times New Roman" w:hAnsi="Arial" w:cs="Arial"/>
          <w:sz w:val="21"/>
          <w:szCs w:val="21"/>
          <w:lang w:eastAsia="es-PE"/>
        </w:rPr>
        <w:t>​</w:t>
      </w:r>
    </w:p>
    <w:p w14:paraId="153537A7" w14:textId="77777777" w:rsidR="00E31468" w:rsidRPr="00667F7C" w:rsidRDefault="00E31468" w:rsidP="00667F7C">
      <w:pPr>
        <w:pStyle w:val="Ttulo3"/>
        <w:jc w:val="both"/>
      </w:pPr>
      <w:bookmarkStart w:id="3" w:name="_Toc72409960"/>
      <w:r w:rsidRPr="00667F7C">
        <w:t>Otras versiones</w:t>
      </w:r>
      <w:bookmarkEnd w:id="3"/>
    </w:p>
    <w:p w14:paraId="35A4ABDB"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A partir de las primeras exploraciones, </w:t>
      </w:r>
      <w:hyperlink r:id="rId25" w:tooltip="Vasco Núñez de Balboa" w:history="1">
        <w:r w:rsidRPr="00E31468">
          <w:rPr>
            <w:rFonts w:ascii="Arial" w:eastAsia="Times New Roman" w:hAnsi="Arial" w:cs="Arial"/>
            <w:sz w:val="21"/>
            <w:szCs w:val="21"/>
            <w:lang w:eastAsia="es-PE"/>
          </w:rPr>
          <w:t>Vasco Núñez de Balboa</w:t>
        </w:r>
      </w:hyperlink>
      <w:r w:rsidRPr="00E31468">
        <w:rPr>
          <w:rFonts w:ascii="Arial" w:eastAsia="Times New Roman" w:hAnsi="Arial" w:cs="Arial"/>
          <w:sz w:val="21"/>
          <w:szCs w:val="21"/>
          <w:lang w:eastAsia="es-PE"/>
        </w:rPr>
        <w:t> recibió las primeras noticias sobre un lejano país donde se bebía y comía en vasijas de oro; dichos indicios eran muy vagos para conjeturar la existencia del Imperio incaico. Posteriormente Balboa, acompañado de Francisco Pizarro, después de descubrir el </w:t>
      </w:r>
      <w:hyperlink r:id="rId26" w:tooltip="Mar del Sur" w:history="1">
        <w:r w:rsidRPr="00E31468">
          <w:rPr>
            <w:rFonts w:ascii="Arial" w:eastAsia="Times New Roman" w:hAnsi="Arial" w:cs="Arial"/>
            <w:sz w:val="21"/>
            <w:szCs w:val="21"/>
            <w:lang w:eastAsia="es-PE"/>
          </w:rPr>
          <w:t>Mar del Sur</w:t>
        </w:r>
      </w:hyperlink>
      <w:r w:rsidRPr="00E31468">
        <w:rPr>
          <w:rFonts w:ascii="Arial" w:eastAsia="Times New Roman" w:hAnsi="Arial" w:cs="Arial"/>
          <w:sz w:val="21"/>
          <w:szCs w:val="21"/>
          <w:lang w:eastAsia="es-PE"/>
        </w:rPr>
        <w:t>, alcanzó el golfo de San Miguel,</w:t>
      </w:r>
      <w:hyperlink r:id="rId27" w:anchor="cite_note-34" w:history="1">
        <w:r w:rsidRPr="00E31468">
          <w:rPr>
            <w:rFonts w:ascii="Arial" w:eastAsia="Times New Roman" w:hAnsi="Arial" w:cs="Arial"/>
            <w:sz w:val="21"/>
            <w:szCs w:val="21"/>
            <w:vertAlign w:val="superscript"/>
            <w:lang w:eastAsia="es-PE"/>
          </w:rPr>
          <w:t>34</w:t>
        </w:r>
      </w:hyperlink>
      <w:r w:rsidRPr="00E31468">
        <w:rPr>
          <w:rFonts w:ascii="Arial" w:eastAsia="Times New Roman" w:hAnsi="Arial" w:cs="Arial"/>
          <w:sz w:val="21"/>
          <w:szCs w:val="21"/>
          <w:lang w:eastAsia="es-PE"/>
        </w:rPr>
        <w:t>​ donde recibió noticias más convincentes sobre la existencia del país buscado.</w:t>
      </w:r>
    </w:p>
    <w:p w14:paraId="0961AE27"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Del mismo modo, el licenciado </w:t>
      </w:r>
      <w:hyperlink r:id="rId28" w:tooltip="Gaspar de Espinosa" w:history="1">
        <w:r w:rsidRPr="00E31468">
          <w:rPr>
            <w:rFonts w:ascii="Arial" w:eastAsia="Times New Roman" w:hAnsi="Arial" w:cs="Arial"/>
            <w:sz w:val="21"/>
            <w:szCs w:val="21"/>
            <w:lang w:eastAsia="es-PE"/>
          </w:rPr>
          <w:t>Gaspar de Espinosa</w:t>
        </w:r>
      </w:hyperlink>
      <w:r w:rsidRPr="00E31468">
        <w:rPr>
          <w:rFonts w:ascii="Arial" w:eastAsia="Times New Roman" w:hAnsi="Arial" w:cs="Arial"/>
          <w:sz w:val="21"/>
          <w:szCs w:val="21"/>
          <w:lang w:eastAsia="es-PE"/>
        </w:rPr>
        <w:t> conquistó la provincia de «Peruquete»,</w:t>
      </w:r>
      <w:hyperlink r:id="rId29" w:anchor="cite_note-35" w:history="1">
        <w:r w:rsidRPr="00E31468">
          <w:rPr>
            <w:rFonts w:ascii="Arial" w:eastAsia="Times New Roman" w:hAnsi="Arial" w:cs="Arial"/>
            <w:sz w:val="21"/>
            <w:szCs w:val="21"/>
            <w:vertAlign w:val="superscript"/>
            <w:lang w:eastAsia="es-PE"/>
          </w:rPr>
          <w:t>35</w:t>
        </w:r>
      </w:hyperlink>
      <w:r w:rsidRPr="00E31468">
        <w:rPr>
          <w:rFonts w:ascii="Arial" w:eastAsia="Times New Roman" w:hAnsi="Arial" w:cs="Arial"/>
          <w:sz w:val="21"/>
          <w:szCs w:val="21"/>
          <w:lang w:eastAsia="es-PE"/>
        </w:rPr>
        <w:t>​ nombre que algunos historiadores consideran que dio origen al nombre «Perú». Según el cronista </w:t>
      </w:r>
      <w:hyperlink r:id="rId30" w:tooltip="Gonzalo Fernández de Oviedo" w:history="1">
        <w:r w:rsidRPr="00E31468">
          <w:rPr>
            <w:rFonts w:ascii="Arial" w:eastAsia="Times New Roman" w:hAnsi="Arial" w:cs="Arial"/>
            <w:sz w:val="21"/>
            <w:szCs w:val="21"/>
            <w:lang w:eastAsia="es-PE"/>
          </w:rPr>
          <w:t>Gonzalo Fernández de Oviedo</w:t>
        </w:r>
      </w:hyperlink>
      <w:r w:rsidRPr="00E31468">
        <w:rPr>
          <w:rFonts w:ascii="Arial" w:eastAsia="Times New Roman" w:hAnsi="Arial" w:cs="Arial"/>
          <w:sz w:val="21"/>
          <w:szCs w:val="21"/>
          <w:lang w:eastAsia="es-PE"/>
        </w:rPr>
        <w:t>, «después de la ejecución de Balboa en </w:t>
      </w:r>
      <w:hyperlink r:id="rId31" w:tooltip="Provincia de Darién" w:history="1">
        <w:r w:rsidRPr="00E31468">
          <w:rPr>
            <w:rFonts w:ascii="Arial" w:eastAsia="Times New Roman" w:hAnsi="Arial" w:cs="Arial"/>
            <w:sz w:val="21"/>
            <w:szCs w:val="21"/>
            <w:lang w:eastAsia="es-PE"/>
          </w:rPr>
          <w:t>Darién</w:t>
        </w:r>
      </w:hyperlink>
      <w:r w:rsidRPr="00E31468">
        <w:rPr>
          <w:rFonts w:ascii="Arial" w:eastAsia="Times New Roman" w:hAnsi="Arial" w:cs="Arial"/>
          <w:sz w:val="21"/>
          <w:szCs w:val="21"/>
          <w:lang w:eastAsia="es-PE"/>
        </w:rPr>
        <w:t>, no se hablaba de otra cosa, sino de la rica y lejana provincia de Perú»; dice también Oviedo que en el mapa de Andagoya, el </w:t>
      </w:r>
      <w:hyperlink r:id="rId32" w:tooltip="Río Cartagena (aún no redactado)" w:history="1">
        <w:r w:rsidRPr="00E31468">
          <w:rPr>
            <w:rFonts w:ascii="Arial" w:eastAsia="Times New Roman" w:hAnsi="Arial" w:cs="Arial"/>
            <w:sz w:val="21"/>
            <w:szCs w:val="21"/>
            <w:lang w:eastAsia="es-PE"/>
          </w:rPr>
          <w:t>río Cartagena</w:t>
        </w:r>
      </w:hyperlink>
      <w:r w:rsidRPr="00E31468">
        <w:rPr>
          <w:rFonts w:ascii="Arial" w:eastAsia="Times New Roman" w:hAnsi="Arial" w:cs="Arial"/>
          <w:sz w:val="21"/>
          <w:szCs w:val="21"/>
          <w:lang w:eastAsia="es-PE"/>
        </w:rPr>
        <w:t> llevaba el nombre «Pirú». Casi por el mismo tiempo (1519), </w:t>
      </w:r>
      <w:hyperlink r:id="rId33" w:tooltip="Pascual de Andagoya" w:history="1">
        <w:r w:rsidRPr="00E31468">
          <w:rPr>
            <w:rFonts w:ascii="Arial" w:eastAsia="Times New Roman" w:hAnsi="Arial" w:cs="Arial"/>
            <w:sz w:val="21"/>
            <w:szCs w:val="21"/>
            <w:lang w:eastAsia="es-PE"/>
          </w:rPr>
          <w:t>Pascual de Andagoya</w:t>
        </w:r>
      </w:hyperlink>
      <w:r w:rsidRPr="00E31468">
        <w:rPr>
          <w:rFonts w:ascii="Arial" w:eastAsia="Times New Roman" w:hAnsi="Arial" w:cs="Arial"/>
          <w:sz w:val="21"/>
          <w:szCs w:val="21"/>
          <w:lang w:eastAsia="es-PE"/>
        </w:rPr>
        <w:t xml:space="preserve"> emprendió un viaje hacia Levante y, al llegar a la provincia llamada </w:t>
      </w:r>
      <w:proofErr w:type="spellStart"/>
      <w:r w:rsidRPr="00E31468">
        <w:rPr>
          <w:rFonts w:ascii="Arial" w:eastAsia="Times New Roman" w:hAnsi="Arial" w:cs="Arial"/>
          <w:sz w:val="21"/>
          <w:szCs w:val="21"/>
          <w:lang w:eastAsia="es-PE"/>
        </w:rPr>
        <w:t>Chochama</w:t>
      </w:r>
      <w:proofErr w:type="spellEnd"/>
      <w:r w:rsidRPr="00E31468">
        <w:rPr>
          <w:rFonts w:ascii="Arial" w:eastAsia="Times New Roman" w:hAnsi="Arial" w:cs="Arial"/>
          <w:sz w:val="21"/>
          <w:szCs w:val="21"/>
          <w:lang w:eastAsia="es-PE"/>
        </w:rPr>
        <w:t xml:space="preserve">, recogió noticias más concretas sobre el Imperio incaico: llegó a otra provincia llamada Virú o </w:t>
      </w:r>
      <w:proofErr w:type="spellStart"/>
      <w:r w:rsidRPr="00E31468">
        <w:rPr>
          <w:rFonts w:ascii="Arial" w:eastAsia="Times New Roman" w:hAnsi="Arial" w:cs="Arial"/>
          <w:sz w:val="21"/>
          <w:szCs w:val="21"/>
          <w:lang w:eastAsia="es-PE"/>
        </w:rPr>
        <w:t>Birú</w:t>
      </w:r>
      <w:proofErr w:type="spellEnd"/>
      <w:r w:rsidRPr="00E31468">
        <w:rPr>
          <w:rFonts w:ascii="Arial" w:eastAsia="Times New Roman" w:hAnsi="Arial" w:cs="Arial"/>
          <w:sz w:val="21"/>
          <w:szCs w:val="21"/>
          <w:lang w:eastAsia="es-PE"/>
        </w:rPr>
        <w:t xml:space="preserve"> donde también corría un río del mismo nombre.</w:t>
      </w:r>
      <w:hyperlink r:id="rId34" w:anchor="cite_note-36" w:history="1">
        <w:r w:rsidRPr="00E31468">
          <w:rPr>
            <w:rFonts w:ascii="Arial" w:eastAsia="Times New Roman" w:hAnsi="Arial" w:cs="Arial"/>
            <w:sz w:val="21"/>
            <w:szCs w:val="21"/>
            <w:vertAlign w:val="superscript"/>
            <w:lang w:eastAsia="es-PE"/>
          </w:rPr>
          <w:t>36</w:t>
        </w:r>
      </w:hyperlink>
      <w:r w:rsidRPr="00E31468">
        <w:rPr>
          <w:rFonts w:ascii="Arial" w:eastAsia="Times New Roman" w:hAnsi="Arial" w:cs="Arial"/>
          <w:sz w:val="21"/>
          <w:szCs w:val="21"/>
          <w:lang w:eastAsia="es-PE"/>
        </w:rPr>
        <w:t>​ He aquí como relata Andagoya su viaje:</w:t>
      </w:r>
    </w:p>
    <w:p w14:paraId="0362CD7D" w14:textId="77777777" w:rsidR="00E31468" w:rsidRPr="00E31468" w:rsidRDefault="00E31468" w:rsidP="00667F7C">
      <w:pPr>
        <w:shd w:val="clear" w:color="auto" w:fill="F9F9F9"/>
        <w:spacing w:line="240" w:lineRule="auto"/>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 xml:space="preserve">«En el año de 22 siendo yo Visitador General de los indios, salió de Panamá a visitar la tierra a la vuelta del Este, y llegado al golfo de San Miguel, pasé a visitar una provincia que se decía </w:t>
      </w:r>
      <w:proofErr w:type="spellStart"/>
      <w:r w:rsidRPr="00E31468">
        <w:rPr>
          <w:rFonts w:ascii="Arial" w:eastAsia="Times New Roman" w:hAnsi="Arial" w:cs="Arial"/>
          <w:sz w:val="19"/>
          <w:szCs w:val="19"/>
          <w:lang w:eastAsia="es-PE"/>
        </w:rPr>
        <w:t>Chochama</w:t>
      </w:r>
      <w:proofErr w:type="spellEnd"/>
      <w:r w:rsidRPr="00E31468">
        <w:rPr>
          <w:rFonts w:ascii="Arial" w:eastAsia="Times New Roman" w:hAnsi="Arial" w:cs="Arial"/>
          <w:sz w:val="19"/>
          <w:szCs w:val="19"/>
          <w:lang w:eastAsia="es-PE"/>
        </w:rPr>
        <w:t xml:space="preserve">, bien poblada de gente. Aquí supe como por la mar venía gente en canoas a hacerles guerra todas las lunas llenas y tenían tanto miedo de aquella gente, que no osaban ir a la mar a pescar, estos eran de una provincia del Sur que se dice </w:t>
      </w:r>
      <w:proofErr w:type="spellStart"/>
      <w:r w:rsidRPr="00E31468">
        <w:rPr>
          <w:rFonts w:ascii="Arial" w:eastAsia="Times New Roman" w:hAnsi="Arial" w:cs="Arial"/>
          <w:sz w:val="19"/>
          <w:szCs w:val="19"/>
          <w:lang w:eastAsia="es-PE"/>
        </w:rPr>
        <w:t>Birú</w:t>
      </w:r>
      <w:proofErr w:type="spellEnd"/>
      <w:r w:rsidRPr="00E31468">
        <w:rPr>
          <w:rFonts w:ascii="Arial" w:eastAsia="Times New Roman" w:hAnsi="Arial" w:cs="Arial"/>
          <w:sz w:val="19"/>
          <w:szCs w:val="19"/>
          <w:lang w:eastAsia="es-PE"/>
        </w:rPr>
        <w:t xml:space="preserve">, de donde tomó su origen el nombre Perú, pidiéndome los indígenas favor para defenderse de ellos y por descubrir lo que había de allá adelante; envié a Panamá a traer más gente de la que tenía y venida, tomando los guías que hablan, caminé seis o siete días hasta llegar a aquella provincia que se dice </w:t>
      </w:r>
      <w:proofErr w:type="spellStart"/>
      <w:r w:rsidRPr="00E31468">
        <w:rPr>
          <w:rFonts w:ascii="Arial" w:eastAsia="Times New Roman" w:hAnsi="Arial" w:cs="Arial"/>
          <w:sz w:val="19"/>
          <w:szCs w:val="19"/>
          <w:lang w:eastAsia="es-PE"/>
        </w:rPr>
        <w:t>Birú</w:t>
      </w:r>
      <w:proofErr w:type="spellEnd"/>
      <w:r w:rsidRPr="00E31468">
        <w:rPr>
          <w:rFonts w:ascii="Arial" w:eastAsia="Times New Roman" w:hAnsi="Arial" w:cs="Arial"/>
          <w:sz w:val="19"/>
          <w:szCs w:val="19"/>
          <w:lang w:eastAsia="es-PE"/>
        </w:rPr>
        <w:t xml:space="preserve"> y subí un río grande cerca de 20 leguas, donde hallé muchos señores y pueblos, y llegué hasta donde ahora está la ciudad de San Juan que serán hasta 50 leguas».</w:t>
      </w:r>
      <w:hyperlink r:id="rId35" w:anchor="cite_note-37" w:history="1">
        <w:r w:rsidRPr="00E31468">
          <w:rPr>
            <w:rFonts w:ascii="Arial" w:eastAsia="Times New Roman" w:hAnsi="Arial" w:cs="Arial"/>
            <w:sz w:val="19"/>
            <w:szCs w:val="19"/>
            <w:vertAlign w:val="superscript"/>
            <w:lang w:eastAsia="es-PE"/>
          </w:rPr>
          <w:t>37</w:t>
        </w:r>
      </w:hyperlink>
      <w:r w:rsidRPr="00E31468">
        <w:rPr>
          <w:rFonts w:ascii="Arial" w:eastAsia="Times New Roman" w:hAnsi="Arial" w:cs="Arial"/>
          <w:sz w:val="19"/>
          <w:szCs w:val="19"/>
          <w:lang w:eastAsia="es-PE"/>
        </w:rPr>
        <w:t>​</w:t>
      </w:r>
    </w:p>
    <w:p w14:paraId="0071D42F" w14:textId="77777777" w:rsidR="00E31468" w:rsidRPr="00667F7C" w:rsidRDefault="00E31468" w:rsidP="00667F7C">
      <w:pPr>
        <w:pStyle w:val="Ttulo2"/>
        <w:jc w:val="both"/>
      </w:pPr>
      <w:bookmarkStart w:id="4" w:name="_Toc72409961"/>
      <w:r w:rsidRPr="00667F7C">
        <w:lastRenderedPageBreak/>
        <w:t>Historia</w:t>
      </w:r>
      <w:bookmarkEnd w:id="4"/>
    </w:p>
    <w:p w14:paraId="29E5C327"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36" w:tooltip="Historia del Perú" w:history="1">
        <w:r w:rsidRPr="00E31468">
          <w:rPr>
            <w:rFonts w:ascii="Arial" w:eastAsia="Times New Roman" w:hAnsi="Arial" w:cs="Arial"/>
            <w:sz w:val="21"/>
            <w:szCs w:val="21"/>
            <w:lang w:eastAsia="es-PE"/>
          </w:rPr>
          <w:t>Historia del Perú</w:t>
        </w:r>
      </w:hyperlink>
    </w:p>
    <w:p w14:paraId="6E7C6BDC"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Sus restos arqueológicos más antiguos son muy posteriores al primer </w:t>
      </w:r>
      <w:hyperlink r:id="rId37" w:tooltip="Poblamiento de América" w:history="1">
        <w:r w:rsidRPr="00E31468">
          <w:rPr>
            <w:rFonts w:ascii="Arial" w:eastAsia="Times New Roman" w:hAnsi="Arial" w:cs="Arial"/>
            <w:sz w:val="21"/>
            <w:szCs w:val="21"/>
            <w:lang w:eastAsia="es-PE"/>
          </w:rPr>
          <w:t>poblamiento de América</w:t>
        </w:r>
      </w:hyperlink>
      <w:r w:rsidRPr="00E31468">
        <w:rPr>
          <w:rFonts w:ascii="Arial" w:eastAsia="Times New Roman" w:hAnsi="Arial" w:cs="Arial"/>
          <w:sz w:val="21"/>
          <w:szCs w:val="21"/>
          <w:lang w:eastAsia="es-PE"/>
        </w:rPr>
        <w:t>. Corresponden al </w:t>
      </w:r>
      <w:hyperlink r:id="rId38" w:tooltip="Paleolítico superior" w:history="1">
        <w:r w:rsidRPr="00E31468">
          <w:rPr>
            <w:rFonts w:ascii="Arial" w:eastAsia="Times New Roman" w:hAnsi="Arial" w:cs="Arial"/>
            <w:sz w:val="21"/>
            <w:szCs w:val="21"/>
            <w:lang w:eastAsia="es-PE"/>
          </w:rPr>
          <w:t>XI milenio a. C.</w:t>
        </w:r>
      </w:hyperlink>
      <w:r w:rsidRPr="00E31468">
        <w:rPr>
          <w:rFonts w:ascii="Arial" w:eastAsia="Times New Roman" w:hAnsi="Arial" w:cs="Arial"/>
          <w:sz w:val="21"/>
          <w:szCs w:val="21"/>
          <w:lang w:eastAsia="es-PE"/>
        </w:rPr>
        <w:t>, datación hallada en la </w:t>
      </w:r>
      <w:hyperlink r:id="rId39" w:tooltip="Cueva del Guitarrero" w:history="1">
        <w:r w:rsidRPr="00E31468">
          <w:rPr>
            <w:rFonts w:ascii="Arial" w:eastAsia="Times New Roman" w:hAnsi="Arial" w:cs="Arial"/>
            <w:sz w:val="21"/>
            <w:szCs w:val="21"/>
            <w:lang w:eastAsia="es-PE"/>
          </w:rPr>
          <w:t>Cueva del Guitarrero</w:t>
        </w:r>
      </w:hyperlink>
      <w:r w:rsidRPr="00E31468">
        <w:rPr>
          <w:rFonts w:ascii="Arial" w:eastAsia="Times New Roman" w:hAnsi="Arial" w:cs="Arial"/>
          <w:sz w:val="21"/>
          <w:szCs w:val="21"/>
          <w:lang w:eastAsia="es-PE"/>
        </w:rPr>
        <w:t> (</w:t>
      </w:r>
      <w:hyperlink r:id="rId40" w:tooltip="Departamento de Áncash" w:history="1">
        <w:r w:rsidRPr="00E31468">
          <w:rPr>
            <w:rFonts w:ascii="Arial" w:eastAsia="Times New Roman" w:hAnsi="Arial" w:cs="Arial"/>
            <w:sz w:val="21"/>
            <w:szCs w:val="21"/>
            <w:lang w:eastAsia="es-PE"/>
          </w:rPr>
          <w:t>departamento de Áncash</w:t>
        </w:r>
      </w:hyperlink>
      <w:r w:rsidRPr="00E31468">
        <w:rPr>
          <w:rFonts w:ascii="Arial" w:eastAsia="Times New Roman" w:hAnsi="Arial" w:cs="Arial"/>
          <w:sz w:val="21"/>
          <w:szCs w:val="21"/>
          <w:lang w:eastAsia="es-PE"/>
        </w:rPr>
        <w:t xml:space="preserve">), en la sierra </w:t>
      </w:r>
      <w:proofErr w:type="spellStart"/>
      <w:r w:rsidRPr="00E31468">
        <w:rPr>
          <w:rFonts w:ascii="Arial" w:eastAsia="Times New Roman" w:hAnsi="Arial" w:cs="Arial"/>
          <w:sz w:val="21"/>
          <w:szCs w:val="21"/>
          <w:lang w:eastAsia="es-PE"/>
        </w:rPr>
        <w:t>nor</w:t>
      </w:r>
      <w:proofErr w:type="spellEnd"/>
      <w:r w:rsidRPr="00E31468">
        <w:rPr>
          <w:rFonts w:ascii="Arial" w:eastAsia="Times New Roman" w:hAnsi="Arial" w:cs="Arial"/>
          <w:sz w:val="21"/>
          <w:szCs w:val="21"/>
          <w:lang w:eastAsia="es-PE"/>
        </w:rPr>
        <w:t>-central del país.</w:t>
      </w:r>
      <w:hyperlink r:id="rId41" w:anchor="cite_note-38" w:history="1">
        <w:r w:rsidRPr="00E31468">
          <w:rPr>
            <w:rFonts w:ascii="Arial" w:eastAsia="Times New Roman" w:hAnsi="Arial" w:cs="Arial"/>
            <w:sz w:val="21"/>
            <w:szCs w:val="21"/>
            <w:vertAlign w:val="superscript"/>
            <w:lang w:eastAsia="es-PE"/>
          </w:rPr>
          <w:t>38</w:t>
        </w:r>
      </w:hyperlink>
      <w:r w:rsidRPr="00E31468">
        <w:rPr>
          <w:rFonts w:ascii="Arial" w:eastAsia="Times New Roman" w:hAnsi="Arial" w:cs="Arial"/>
          <w:sz w:val="21"/>
          <w:szCs w:val="21"/>
          <w:lang w:eastAsia="es-PE"/>
        </w:rPr>
        <w:t>​ A fines de la última </w:t>
      </w:r>
      <w:hyperlink r:id="rId42" w:tooltip="Glaciación" w:history="1">
        <w:r w:rsidRPr="00E31468">
          <w:rPr>
            <w:rFonts w:ascii="Arial" w:eastAsia="Times New Roman" w:hAnsi="Arial" w:cs="Arial"/>
            <w:sz w:val="21"/>
            <w:szCs w:val="21"/>
            <w:lang w:eastAsia="es-PE"/>
          </w:rPr>
          <w:t>glaciación</w:t>
        </w:r>
      </w:hyperlink>
      <w:r w:rsidRPr="00E31468">
        <w:rPr>
          <w:rFonts w:ascii="Arial" w:eastAsia="Times New Roman" w:hAnsi="Arial" w:cs="Arial"/>
          <w:sz w:val="21"/>
          <w:szCs w:val="21"/>
          <w:lang w:eastAsia="es-PE"/>
        </w:rPr>
        <w:t>, los primeros pobladores comenzaron el lento proceso de domesticación de la </w:t>
      </w:r>
      <w:hyperlink r:id="rId43" w:tooltip="Biota" w:history="1">
        <w:r w:rsidRPr="00E31468">
          <w:rPr>
            <w:rFonts w:ascii="Arial" w:eastAsia="Times New Roman" w:hAnsi="Arial" w:cs="Arial"/>
            <w:sz w:val="21"/>
            <w:szCs w:val="21"/>
            <w:lang w:eastAsia="es-PE"/>
          </w:rPr>
          <w:t>biota</w:t>
        </w:r>
      </w:hyperlink>
      <w:r w:rsidRPr="00E31468">
        <w:rPr>
          <w:rFonts w:ascii="Arial" w:eastAsia="Times New Roman" w:hAnsi="Arial" w:cs="Arial"/>
          <w:sz w:val="21"/>
          <w:szCs w:val="21"/>
          <w:lang w:eastAsia="es-PE"/>
        </w:rPr>
        <w:t> local (véase: </w:t>
      </w:r>
      <w:hyperlink r:id="rId44" w:tooltip="Revolución neolítica" w:history="1">
        <w:r w:rsidRPr="00E31468">
          <w:rPr>
            <w:rFonts w:ascii="Arial" w:eastAsia="Times New Roman" w:hAnsi="Arial" w:cs="Arial"/>
            <w:sz w:val="21"/>
            <w:szCs w:val="21"/>
            <w:lang w:eastAsia="es-PE"/>
          </w:rPr>
          <w:t>revolución neolítica</w:t>
        </w:r>
      </w:hyperlink>
      <w:r w:rsidRPr="00E31468">
        <w:rPr>
          <w:rFonts w:ascii="Arial" w:eastAsia="Times New Roman" w:hAnsi="Arial" w:cs="Arial"/>
          <w:sz w:val="21"/>
          <w:szCs w:val="21"/>
          <w:lang w:eastAsia="es-PE"/>
        </w:rPr>
        <w:t>) y a reunirse en </w:t>
      </w:r>
      <w:hyperlink r:id="rId45" w:tooltip="Tribu" w:history="1">
        <w:r w:rsidRPr="00E31468">
          <w:rPr>
            <w:rFonts w:ascii="Arial" w:eastAsia="Times New Roman" w:hAnsi="Arial" w:cs="Arial"/>
            <w:sz w:val="21"/>
            <w:szCs w:val="21"/>
            <w:lang w:eastAsia="es-PE"/>
          </w:rPr>
          <w:t>tribus</w:t>
        </w:r>
      </w:hyperlink>
      <w:r w:rsidRPr="00E31468">
        <w:rPr>
          <w:rFonts w:ascii="Arial" w:eastAsia="Times New Roman" w:hAnsi="Arial" w:cs="Arial"/>
          <w:sz w:val="21"/>
          <w:szCs w:val="21"/>
          <w:lang w:eastAsia="es-PE"/>
        </w:rPr>
        <w:t> y </w:t>
      </w:r>
      <w:hyperlink r:id="rId46" w:tooltip="Aldea" w:history="1">
        <w:r w:rsidRPr="00E31468">
          <w:rPr>
            <w:rFonts w:ascii="Arial" w:eastAsia="Times New Roman" w:hAnsi="Arial" w:cs="Arial"/>
            <w:sz w:val="21"/>
            <w:szCs w:val="21"/>
            <w:lang w:eastAsia="es-PE"/>
          </w:rPr>
          <w:t>aldeas</w:t>
        </w:r>
      </w:hyperlink>
      <w:r w:rsidRPr="00E31468">
        <w:rPr>
          <w:rFonts w:ascii="Arial" w:eastAsia="Times New Roman" w:hAnsi="Arial" w:cs="Arial"/>
          <w:sz w:val="21"/>
          <w:szCs w:val="21"/>
          <w:lang w:eastAsia="es-PE"/>
        </w:rPr>
        <w:t> para formar eventualmente </w:t>
      </w:r>
      <w:hyperlink r:id="rId47" w:tooltip="Aillu" w:history="1">
        <w:r w:rsidRPr="00E31468">
          <w:rPr>
            <w:rFonts w:ascii="Arial" w:eastAsia="Times New Roman" w:hAnsi="Arial" w:cs="Arial"/>
            <w:sz w:val="21"/>
            <w:szCs w:val="21"/>
            <w:lang w:eastAsia="es-PE"/>
          </w:rPr>
          <w:t>aillus</w:t>
        </w:r>
      </w:hyperlink>
      <w:r w:rsidRPr="00E31468">
        <w:rPr>
          <w:rFonts w:ascii="Arial" w:eastAsia="Times New Roman" w:hAnsi="Arial" w:cs="Arial"/>
          <w:sz w:val="21"/>
          <w:szCs w:val="21"/>
          <w:lang w:eastAsia="es-PE"/>
        </w:rPr>
        <w:t>. Se han encontrado vestigios del origen de la agricultura americana en la cuenca media del </w:t>
      </w:r>
      <w:hyperlink r:id="rId48" w:tooltip="Río Zaña" w:history="1">
        <w:r w:rsidRPr="00E31468">
          <w:rPr>
            <w:rFonts w:ascii="Arial" w:eastAsia="Times New Roman" w:hAnsi="Arial" w:cs="Arial"/>
            <w:sz w:val="21"/>
            <w:szCs w:val="21"/>
            <w:lang w:eastAsia="es-PE"/>
          </w:rPr>
          <w:t>río Zaña</w:t>
        </w:r>
      </w:hyperlink>
      <w:r w:rsidRPr="00E31468">
        <w:rPr>
          <w:rFonts w:ascii="Arial" w:eastAsia="Times New Roman" w:hAnsi="Arial" w:cs="Arial"/>
          <w:sz w:val="21"/>
          <w:szCs w:val="21"/>
          <w:lang w:eastAsia="es-PE"/>
        </w:rPr>
        <w:t>, en </w:t>
      </w:r>
      <w:proofErr w:type="spellStart"/>
      <w:r w:rsidRPr="00E31468">
        <w:rPr>
          <w:rFonts w:ascii="Arial" w:eastAsia="Times New Roman" w:hAnsi="Arial" w:cs="Arial"/>
          <w:sz w:val="21"/>
          <w:szCs w:val="21"/>
          <w:lang w:eastAsia="es-PE"/>
        </w:rPr>
        <w:fldChar w:fldCharType="begin"/>
      </w:r>
      <w:r w:rsidRPr="00E31468">
        <w:rPr>
          <w:rFonts w:ascii="Arial" w:eastAsia="Times New Roman" w:hAnsi="Arial" w:cs="Arial"/>
          <w:sz w:val="21"/>
          <w:szCs w:val="21"/>
          <w:lang w:eastAsia="es-PE"/>
        </w:rPr>
        <w:instrText xml:space="preserve"> HYPERLINK "https://es.wikipedia.org/wiki/Nanchoc" \o "Nanchoc" </w:instrText>
      </w:r>
      <w:r w:rsidRPr="00E31468">
        <w:rPr>
          <w:rFonts w:ascii="Arial" w:eastAsia="Times New Roman" w:hAnsi="Arial" w:cs="Arial"/>
          <w:sz w:val="21"/>
          <w:szCs w:val="21"/>
          <w:lang w:eastAsia="es-PE"/>
        </w:rPr>
        <w:fldChar w:fldCharType="separate"/>
      </w:r>
      <w:r w:rsidRPr="00E31468">
        <w:rPr>
          <w:rFonts w:ascii="Arial" w:eastAsia="Times New Roman" w:hAnsi="Arial" w:cs="Arial"/>
          <w:sz w:val="21"/>
          <w:szCs w:val="21"/>
          <w:lang w:eastAsia="es-PE"/>
        </w:rPr>
        <w:t>Nanchoc</w:t>
      </w:r>
      <w:proofErr w:type="spellEnd"/>
      <w:r w:rsidRPr="00E31468">
        <w:rPr>
          <w:rFonts w:ascii="Arial" w:eastAsia="Times New Roman" w:hAnsi="Arial" w:cs="Arial"/>
          <w:sz w:val="21"/>
          <w:szCs w:val="21"/>
          <w:lang w:eastAsia="es-PE"/>
        </w:rPr>
        <w:fldChar w:fldCharType="end"/>
      </w:r>
      <w:r w:rsidRPr="00E31468">
        <w:rPr>
          <w:rFonts w:ascii="Arial" w:eastAsia="Times New Roman" w:hAnsi="Arial" w:cs="Arial"/>
          <w:sz w:val="21"/>
          <w:szCs w:val="21"/>
          <w:lang w:eastAsia="es-PE"/>
        </w:rPr>
        <w:t> (</w:t>
      </w:r>
      <w:hyperlink r:id="rId49" w:tooltip="Departamento de Cajamarca" w:history="1">
        <w:r w:rsidRPr="00E31468">
          <w:rPr>
            <w:rFonts w:ascii="Arial" w:eastAsia="Times New Roman" w:hAnsi="Arial" w:cs="Arial"/>
            <w:sz w:val="21"/>
            <w:szCs w:val="21"/>
            <w:lang w:eastAsia="es-PE"/>
          </w:rPr>
          <w:t>departamento de Cajamarca</w:t>
        </w:r>
      </w:hyperlink>
      <w:r w:rsidRPr="00E31468">
        <w:rPr>
          <w:rFonts w:ascii="Arial" w:eastAsia="Times New Roman" w:hAnsi="Arial" w:cs="Arial"/>
          <w:sz w:val="21"/>
          <w:szCs w:val="21"/>
          <w:lang w:eastAsia="es-PE"/>
        </w:rPr>
        <w:t>) de hace nueve mil años (</w:t>
      </w:r>
      <w:hyperlink r:id="rId50" w:tooltip="VIII milenio a. C." w:history="1">
        <w:r w:rsidRPr="00E31468">
          <w:rPr>
            <w:rFonts w:ascii="Arial" w:eastAsia="Times New Roman" w:hAnsi="Arial" w:cs="Arial"/>
            <w:sz w:val="21"/>
            <w:szCs w:val="21"/>
            <w:lang w:eastAsia="es-PE"/>
          </w:rPr>
          <w:t>7600 a. C.</w:t>
        </w:r>
      </w:hyperlink>
      <w:r w:rsidRPr="00E31468">
        <w:rPr>
          <w:rFonts w:ascii="Arial" w:eastAsia="Times New Roman" w:hAnsi="Arial" w:cs="Arial"/>
          <w:sz w:val="21"/>
          <w:szCs w:val="21"/>
          <w:lang w:eastAsia="es-PE"/>
        </w:rPr>
        <w:t>).</w:t>
      </w:r>
      <w:hyperlink r:id="rId51" w:anchor="cite_note-39" w:history="1">
        <w:r w:rsidRPr="00E31468">
          <w:rPr>
            <w:rFonts w:ascii="Arial" w:eastAsia="Times New Roman" w:hAnsi="Arial" w:cs="Arial"/>
            <w:sz w:val="21"/>
            <w:szCs w:val="21"/>
            <w:vertAlign w:val="superscript"/>
            <w:lang w:eastAsia="es-PE"/>
          </w:rPr>
          <w:t>39</w:t>
        </w:r>
      </w:hyperlink>
      <w:r w:rsidRPr="00E31468">
        <w:rPr>
          <w:rFonts w:ascii="Arial" w:eastAsia="Times New Roman" w:hAnsi="Arial" w:cs="Arial"/>
          <w:sz w:val="21"/>
          <w:szCs w:val="21"/>
          <w:lang w:eastAsia="es-PE"/>
        </w:rPr>
        <w:t>​</w:t>
      </w:r>
    </w:p>
    <w:p w14:paraId="3642C135" w14:textId="77777777" w:rsidR="00E31468" w:rsidRPr="00667F7C" w:rsidRDefault="00E31468" w:rsidP="00667F7C">
      <w:pPr>
        <w:pStyle w:val="Ttulo3"/>
        <w:jc w:val="both"/>
      </w:pPr>
      <w:bookmarkStart w:id="5" w:name="_Toc72409962"/>
      <w:r w:rsidRPr="00667F7C">
        <w:t>Antiguo Perú</w:t>
      </w:r>
      <w:bookmarkEnd w:id="5"/>
    </w:p>
    <w:p w14:paraId="39FAEE3D" w14:textId="29E8B3F0"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03CBA2D2" wp14:editId="5E0611E0">
            <wp:extent cx="2095500" cy="1569720"/>
            <wp:effectExtent l="0" t="0" r="0" b="0"/>
            <wp:docPr id="25" name="Imagen 25">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95500" cy="1569720"/>
                    </a:xfrm>
                    <a:prstGeom prst="rect">
                      <a:avLst/>
                    </a:prstGeom>
                    <a:noFill/>
                    <a:ln>
                      <a:noFill/>
                    </a:ln>
                  </pic:spPr>
                </pic:pic>
              </a:graphicData>
            </a:graphic>
          </wp:inline>
        </w:drawing>
      </w:r>
    </w:p>
    <w:p w14:paraId="6A9267C9"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hyperlink r:id="rId54" w:tooltip="Caral" w:history="1">
        <w:r w:rsidRPr="00E31468">
          <w:rPr>
            <w:rFonts w:ascii="Arial" w:eastAsia="Times New Roman" w:hAnsi="Arial" w:cs="Arial"/>
            <w:sz w:val="19"/>
            <w:szCs w:val="19"/>
            <w:lang w:eastAsia="es-PE"/>
          </w:rPr>
          <w:t>Pirámides de Caral</w:t>
        </w:r>
      </w:hyperlink>
      <w:r w:rsidRPr="00E31468">
        <w:rPr>
          <w:rFonts w:ascii="Arial" w:eastAsia="Times New Roman" w:hAnsi="Arial" w:cs="Arial"/>
          <w:sz w:val="19"/>
          <w:szCs w:val="19"/>
          <w:lang w:eastAsia="es-PE"/>
        </w:rPr>
        <w:t> (</w:t>
      </w:r>
      <w:hyperlink r:id="rId55" w:tooltip="III milenio a. C." w:history="1">
        <w:r w:rsidRPr="00E31468">
          <w:rPr>
            <w:rFonts w:ascii="Arial" w:eastAsia="Times New Roman" w:hAnsi="Arial" w:cs="Arial"/>
            <w:sz w:val="19"/>
            <w:szCs w:val="19"/>
            <w:lang w:eastAsia="es-PE"/>
          </w:rPr>
          <w:t>III milenio a. C.</w:t>
        </w:r>
      </w:hyperlink>
      <w:r w:rsidRPr="00E31468">
        <w:rPr>
          <w:rFonts w:ascii="Arial" w:eastAsia="Times New Roman" w:hAnsi="Arial" w:cs="Arial"/>
          <w:sz w:val="19"/>
          <w:szCs w:val="19"/>
          <w:lang w:eastAsia="es-PE"/>
        </w:rPr>
        <w:t>), sede de la primera civilización del </w:t>
      </w:r>
      <w:hyperlink r:id="rId56" w:tooltip="América" w:history="1">
        <w:r w:rsidRPr="00E31468">
          <w:rPr>
            <w:rFonts w:ascii="Arial" w:eastAsia="Times New Roman" w:hAnsi="Arial" w:cs="Arial"/>
            <w:sz w:val="19"/>
            <w:szCs w:val="19"/>
            <w:lang w:eastAsia="es-PE"/>
          </w:rPr>
          <w:t>continente americano</w:t>
        </w:r>
      </w:hyperlink>
      <w:r w:rsidRPr="00E31468">
        <w:rPr>
          <w:rFonts w:ascii="Arial" w:eastAsia="Times New Roman" w:hAnsi="Arial" w:cs="Arial"/>
          <w:sz w:val="19"/>
          <w:szCs w:val="19"/>
          <w:lang w:eastAsia="es-PE"/>
        </w:rPr>
        <w:t>.</w:t>
      </w:r>
    </w:p>
    <w:p w14:paraId="0DA46AC1" w14:textId="3EE7B120"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3632047E" wp14:editId="0F2CA5F7">
            <wp:extent cx="2095500" cy="1417320"/>
            <wp:effectExtent l="0" t="0" r="0" b="0"/>
            <wp:docPr id="24" name="Imagen 24">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57"/>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0" cy="1417320"/>
                    </a:xfrm>
                    <a:prstGeom prst="rect">
                      <a:avLst/>
                    </a:prstGeom>
                    <a:noFill/>
                    <a:ln>
                      <a:noFill/>
                    </a:ln>
                  </pic:spPr>
                </pic:pic>
              </a:graphicData>
            </a:graphic>
          </wp:inline>
        </w:drawing>
      </w:r>
    </w:p>
    <w:p w14:paraId="77A034B1"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 xml:space="preserve">Acueductos subterráneos de </w:t>
      </w:r>
      <w:proofErr w:type="spellStart"/>
      <w:r w:rsidRPr="00E31468">
        <w:rPr>
          <w:rFonts w:ascii="Arial" w:eastAsia="Times New Roman" w:hAnsi="Arial" w:cs="Arial"/>
          <w:sz w:val="19"/>
          <w:szCs w:val="19"/>
          <w:lang w:eastAsia="es-PE"/>
        </w:rPr>
        <w:t>Cantalloc</w:t>
      </w:r>
      <w:proofErr w:type="spellEnd"/>
      <w:r w:rsidRPr="00E31468">
        <w:rPr>
          <w:rFonts w:ascii="Arial" w:eastAsia="Times New Roman" w:hAnsi="Arial" w:cs="Arial"/>
          <w:sz w:val="19"/>
          <w:szCs w:val="19"/>
          <w:lang w:eastAsia="es-PE"/>
        </w:rPr>
        <w:t>.</w:t>
      </w:r>
    </w:p>
    <w:p w14:paraId="58126E8C"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59" w:tooltip="Civilizaciones andinas" w:history="1">
        <w:r w:rsidRPr="00E31468">
          <w:rPr>
            <w:rFonts w:ascii="Arial" w:eastAsia="Times New Roman" w:hAnsi="Arial" w:cs="Arial"/>
            <w:sz w:val="21"/>
            <w:szCs w:val="21"/>
            <w:lang w:eastAsia="es-PE"/>
          </w:rPr>
          <w:t>Antiguo Perú</w:t>
        </w:r>
      </w:hyperlink>
    </w:p>
    <w:p w14:paraId="5627E1A0"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Hacia el </w:t>
      </w:r>
      <w:hyperlink r:id="rId60" w:tooltip="IV milenio a. C." w:history="1">
        <w:r w:rsidRPr="00E31468">
          <w:rPr>
            <w:rFonts w:ascii="Arial" w:eastAsia="Times New Roman" w:hAnsi="Arial" w:cs="Arial"/>
            <w:sz w:val="21"/>
            <w:szCs w:val="21"/>
            <w:lang w:eastAsia="es-PE"/>
          </w:rPr>
          <w:t>IV milenio a. C.</w:t>
        </w:r>
      </w:hyperlink>
      <w:r w:rsidRPr="00E31468">
        <w:rPr>
          <w:rFonts w:ascii="Arial" w:eastAsia="Times New Roman" w:hAnsi="Arial" w:cs="Arial"/>
          <w:sz w:val="21"/>
          <w:szCs w:val="21"/>
          <w:lang w:eastAsia="es-PE"/>
        </w:rPr>
        <w:t>, las comunidades aldeanas de la </w:t>
      </w:r>
      <w:hyperlink r:id="rId61" w:tooltip="Costa del Perú" w:history="1">
        <w:r w:rsidRPr="00E31468">
          <w:rPr>
            <w:rFonts w:ascii="Arial" w:eastAsia="Times New Roman" w:hAnsi="Arial" w:cs="Arial"/>
            <w:sz w:val="21"/>
            <w:szCs w:val="21"/>
            <w:lang w:eastAsia="es-PE"/>
          </w:rPr>
          <w:t>costa</w:t>
        </w:r>
      </w:hyperlink>
      <w:r w:rsidRPr="00E31468">
        <w:rPr>
          <w:rFonts w:ascii="Arial" w:eastAsia="Times New Roman" w:hAnsi="Arial" w:cs="Arial"/>
          <w:sz w:val="21"/>
          <w:szCs w:val="21"/>
          <w:lang w:eastAsia="es-PE"/>
        </w:rPr>
        <w:t> iniciaron una jerarquización que se superpuso a la organización tribal. Aparecieron entonces los primeros indicios de arquitectura organizada, con edificios públicos y ceremoniales. A comienzos del </w:t>
      </w:r>
      <w:hyperlink r:id="rId62" w:tooltip="III milenio a. C." w:history="1">
        <w:r w:rsidRPr="00E31468">
          <w:rPr>
            <w:rFonts w:ascii="Arial" w:eastAsia="Times New Roman" w:hAnsi="Arial" w:cs="Arial"/>
            <w:sz w:val="21"/>
            <w:szCs w:val="21"/>
            <w:lang w:eastAsia="es-PE"/>
          </w:rPr>
          <w:t>III milenio a. C.</w:t>
        </w:r>
      </w:hyperlink>
      <w:r w:rsidRPr="00E31468">
        <w:rPr>
          <w:rFonts w:ascii="Arial" w:eastAsia="Times New Roman" w:hAnsi="Arial" w:cs="Arial"/>
          <w:sz w:val="21"/>
          <w:szCs w:val="21"/>
          <w:lang w:eastAsia="es-PE"/>
        </w:rPr>
        <w:t>, surgió en el complejo de </w:t>
      </w:r>
      <w:hyperlink r:id="rId63" w:tooltip="Caral" w:history="1">
        <w:r w:rsidRPr="00E31468">
          <w:rPr>
            <w:rFonts w:ascii="Arial" w:eastAsia="Times New Roman" w:hAnsi="Arial" w:cs="Arial"/>
            <w:sz w:val="21"/>
            <w:szCs w:val="21"/>
            <w:lang w:eastAsia="es-PE"/>
          </w:rPr>
          <w:t>Caral</w:t>
        </w:r>
      </w:hyperlink>
      <w:r w:rsidRPr="00E31468">
        <w:rPr>
          <w:rFonts w:ascii="Arial" w:eastAsia="Times New Roman" w:hAnsi="Arial" w:cs="Arial"/>
          <w:sz w:val="21"/>
          <w:szCs w:val="21"/>
          <w:lang w:eastAsia="es-PE"/>
        </w:rPr>
        <w:t>, la civilización más antigua del continente,</w:t>
      </w:r>
      <w:hyperlink r:id="rId64" w:anchor="cite_note-40" w:history="1">
        <w:r w:rsidRPr="00E31468">
          <w:rPr>
            <w:rFonts w:ascii="Arial" w:eastAsia="Times New Roman" w:hAnsi="Arial" w:cs="Arial"/>
            <w:sz w:val="21"/>
            <w:szCs w:val="21"/>
            <w:vertAlign w:val="superscript"/>
            <w:lang w:eastAsia="es-PE"/>
          </w:rPr>
          <w:t>40</w:t>
        </w:r>
      </w:hyperlink>
      <w:r w:rsidRPr="00E31468">
        <w:rPr>
          <w:rFonts w:ascii="Arial" w:eastAsia="Times New Roman" w:hAnsi="Arial" w:cs="Arial"/>
          <w:sz w:val="21"/>
          <w:szCs w:val="21"/>
          <w:lang w:eastAsia="es-PE"/>
        </w:rPr>
        <w:t>​ centro de una extensa red de intercambio comercial que iba desde </w:t>
      </w:r>
      <w:hyperlink r:id="rId65" w:tooltip="Ecuador" w:history="1">
        <w:r w:rsidRPr="00E31468">
          <w:rPr>
            <w:rFonts w:ascii="Arial" w:eastAsia="Times New Roman" w:hAnsi="Arial" w:cs="Arial"/>
            <w:sz w:val="21"/>
            <w:szCs w:val="21"/>
            <w:lang w:eastAsia="es-PE"/>
          </w:rPr>
          <w:t>Ecuador</w:t>
        </w:r>
      </w:hyperlink>
      <w:r w:rsidRPr="00E31468">
        <w:rPr>
          <w:rFonts w:ascii="Arial" w:eastAsia="Times New Roman" w:hAnsi="Arial" w:cs="Arial"/>
          <w:sz w:val="21"/>
          <w:szCs w:val="21"/>
          <w:lang w:eastAsia="es-PE"/>
        </w:rPr>
        <w:t> hasta la selva del Perú, de la cual participaba con la producción extensiva del </w:t>
      </w:r>
      <w:hyperlink r:id="rId66" w:tooltip="Gossypium" w:history="1">
        <w:r w:rsidRPr="00E31468">
          <w:rPr>
            <w:rFonts w:ascii="Arial" w:eastAsia="Times New Roman" w:hAnsi="Arial" w:cs="Arial"/>
            <w:sz w:val="21"/>
            <w:szCs w:val="21"/>
            <w:lang w:eastAsia="es-PE"/>
          </w:rPr>
          <w:t>algodón</w:t>
        </w:r>
      </w:hyperlink>
      <w:r w:rsidRPr="00E31468">
        <w:rPr>
          <w:rFonts w:ascii="Arial" w:eastAsia="Times New Roman" w:hAnsi="Arial" w:cs="Arial"/>
          <w:sz w:val="21"/>
          <w:szCs w:val="21"/>
          <w:lang w:eastAsia="es-PE"/>
        </w:rPr>
        <w:t> y con una jefatura ligada al culto ceremonial.</w:t>
      </w:r>
    </w:p>
    <w:p w14:paraId="53079F20"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Caral es coetánea a las civilizaciones de </w:t>
      </w:r>
      <w:hyperlink r:id="rId67" w:tooltip="República Popular China" w:history="1">
        <w:r w:rsidRPr="00E31468">
          <w:rPr>
            <w:rFonts w:ascii="Arial" w:eastAsia="Times New Roman" w:hAnsi="Arial" w:cs="Arial"/>
            <w:sz w:val="21"/>
            <w:szCs w:val="21"/>
            <w:lang w:eastAsia="es-PE"/>
          </w:rPr>
          <w:t>China</w:t>
        </w:r>
      </w:hyperlink>
      <w:r w:rsidRPr="00E31468">
        <w:rPr>
          <w:rFonts w:ascii="Arial" w:eastAsia="Times New Roman" w:hAnsi="Arial" w:cs="Arial"/>
          <w:sz w:val="21"/>
          <w:szCs w:val="21"/>
          <w:lang w:eastAsia="es-PE"/>
        </w:rPr>
        <w:t>, </w:t>
      </w:r>
      <w:hyperlink r:id="rId68" w:tooltip="Antiguo Egipto" w:history="1">
        <w:r w:rsidRPr="00E31468">
          <w:rPr>
            <w:rFonts w:ascii="Arial" w:eastAsia="Times New Roman" w:hAnsi="Arial" w:cs="Arial"/>
            <w:sz w:val="21"/>
            <w:szCs w:val="21"/>
            <w:lang w:eastAsia="es-PE"/>
          </w:rPr>
          <w:t>Egipto</w:t>
        </w:r>
      </w:hyperlink>
      <w:r w:rsidRPr="00E31468">
        <w:rPr>
          <w:rFonts w:ascii="Arial" w:eastAsia="Times New Roman" w:hAnsi="Arial" w:cs="Arial"/>
          <w:sz w:val="21"/>
          <w:szCs w:val="21"/>
          <w:lang w:eastAsia="es-PE"/>
        </w:rPr>
        <w:t>, </w:t>
      </w:r>
      <w:hyperlink r:id="rId69" w:tooltip="Cultura del valle del Indo" w:history="1">
        <w:r w:rsidRPr="00E31468">
          <w:rPr>
            <w:rFonts w:ascii="Arial" w:eastAsia="Times New Roman" w:hAnsi="Arial" w:cs="Arial"/>
            <w:sz w:val="21"/>
            <w:szCs w:val="21"/>
            <w:lang w:eastAsia="es-PE"/>
          </w:rPr>
          <w:t>India</w:t>
        </w:r>
      </w:hyperlink>
      <w:r w:rsidRPr="00E31468">
        <w:rPr>
          <w:rFonts w:ascii="Arial" w:eastAsia="Times New Roman" w:hAnsi="Arial" w:cs="Arial"/>
          <w:sz w:val="21"/>
          <w:szCs w:val="21"/>
          <w:lang w:eastAsia="es-PE"/>
        </w:rPr>
        <w:t> y </w:t>
      </w:r>
      <w:hyperlink r:id="rId70" w:tooltip="Mesopotamia" w:history="1">
        <w:r w:rsidRPr="00E31468">
          <w:rPr>
            <w:rFonts w:ascii="Arial" w:eastAsia="Times New Roman" w:hAnsi="Arial" w:cs="Arial"/>
            <w:sz w:val="21"/>
            <w:szCs w:val="21"/>
            <w:lang w:eastAsia="es-PE"/>
          </w:rPr>
          <w:t>Mesopotamia</w:t>
        </w:r>
      </w:hyperlink>
      <w:r w:rsidRPr="00E31468">
        <w:rPr>
          <w:rFonts w:ascii="Arial" w:eastAsia="Times New Roman" w:hAnsi="Arial" w:cs="Arial"/>
          <w:sz w:val="21"/>
          <w:szCs w:val="21"/>
          <w:lang w:eastAsia="es-PE"/>
        </w:rPr>
        <w:t>;</w:t>
      </w:r>
      <w:hyperlink r:id="rId71" w:anchor="cite_note-41" w:history="1">
        <w:r w:rsidRPr="00E31468">
          <w:rPr>
            <w:rFonts w:ascii="Arial" w:eastAsia="Times New Roman" w:hAnsi="Arial" w:cs="Arial"/>
            <w:sz w:val="21"/>
            <w:szCs w:val="21"/>
            <w:vertAlign w:val="superscript"/>
            <w:lang w:eastAsia="es-PE"/>
          </w:rPr>
          <w:t>41</w:t>
        </w:r>
      </w:hyperlink>
      <w:r w:rsidRPr="00E31468">
        <w:rPr>
          <w:rFonts w:ascii="Arial" w:eastAsia="Times New Roman" w:hAnsi="Arial" w:cs="Arial"/>
          <w:sz w:val="21"/>
          <w:szCs w:val="21"/>
          <w:lang w:eastAsia="es-PE"/>
        </w:rPr>
        <w:t>​ tratándose de una zona que puede considerarse como </w:t>
      </w:r>
      <w:hyperlink r:id="rId72" w:tooltip="Cuna de la civilización" w:history="1">
        <w:r w:rsidRPr="00E31468">
          <w:rPr>
            <w:rFonts w:ascii="Arial" w:eastAsia="Times New Roman" w:hAnsi="Arial" w:cs="Arial"/>
            <w:sz w:val="21"/>
            <w:szCs w:val="21"/>
            <w:lang w:eastAsia="es-PE"/>
          </w:rPr>
          <w:t>cuna de la civilización</w:t>
        </w:r>
      </w:hyperlink>
      <w:r w:rsidRPr="00E31468">
        <w:rPr>
          <w:rFonts w:ascii="Arial" w:eastAsia="Times New Roman" w:hAnsi="Arial" w:cs="Arial"/>
          <w:sz w:val="21"/>
          <w:szCs w:val="21"/>
          <w:lang w:eastAsia="es-PE"/>
        </w:rPr>
        <w:t> del mundo por su antigüedad (c. 5000 años).</w:t>
      </w:r>
      <w:hyperlink r:id="rId73" w:anchor="cite_note-42" w:history="1">
        <w:r w:rsidRPr="00E31468">
          <w:rPr>
            <w:rFonts w:ascii="Arial" w:eastAsia="Times New Roman" w:hAnsi="Arial" w:cs="Arial"/>
            <w:sz w:val="21"/>
            <w:szCs w:val="21"/>
            <w:vertAlign w:val="superscript"/>
            <w:lang w:eastAsia="es-PE"/>
          </w:rPr>
          <w:t>42</w:t>
        </w:r>
      </w:hyperlink>
      <w:r w:rsidRPr="00E31468">
        <w:rPr>
          <w:rFonts w:ascii="Arial" w:eastAsia="Times New Roman" w:hAnsi="Arial" w:cs="Arial"/>
          <w:sz w:val="21"/>
          <w:szCs w:val="21"/>
          <w:lang w:eastAsia="es-PE"/>
        </w:rPr>
        <w:t>​ Más antiguo parece ser el complejo de </w:t>
      </w:r>
      <w:hyperlink r:id="rId74" w:tooltip="Sechín Bajo" w:history="1">
        <w:r w:rsidRPr="00E31468">
          <w:rPr>
            <w:rFonts w:ascii="Arial" w:eastAsia="Times New Roman" w:hAnsi="Arial" w:cs="Arial"/>
            <w:sz w:val="21"/>
            <w:szCs w:val="21"/>
            <w:lang w:eastAsia="es-PE"/>
          </w:rPr>
          <w:t>Sechín Bajo</w:t>
        </w:r>
      </w:hyperlink>
      <w:r w:rsidRPr="00E31468">
        <w:rPr>
          <w:rFonts w:ascii="Arial" w:eastAsia="Times New Roman" w:hAnsi="Arial" w:cs="Arial"/>
          <w:sz w:val="21"/>
          <w:szCs w:val="21"/>
          <w:lang w:eastAsia="es-PE"/>
        </w:rPr>
        <w:t>, en el </w:t>
      </w:r>
      <w:hyperlink r:id="rId75" w:tooltip="Casma" w:history="1">
        <w:r w:rsidRPr="00E31468">
          <w:rPr>
            <w:rFonts w:ascii="Arial" w:eastAsia="Times New Roman" w:hAnsi="Arial" w:cs="Arial"/>
            <w:sz w:val="21"/>
            <w:szCs w:val="21"/>
            <w:lang w:eastAsia="es-PE"/>
          </w:rPr>
          <w:t>valle de Casma</w:t>
        </w:r>
      </w:hyperlink>
      <w:r w:rsidRPr="00E31468">
        <w:rPr>
          <w:rFonts w:ascii="Arial" w:eastAsia="Times New Roman" w:hAnsi="Arial" w:cs="Arial"/>
          <w:sz w:val="21"/>
          <w:szCs w:val="21"/>
          <w:lang w:eastAsia="es-PE"/>
        </w:rPr>
        <w:t> (</w:t>
      </w:r>
      <w:hyperlink r:id="rId76" w:tooltip="Departamento de Áncash" w:history="1">
        <w:r w:rsidRPr="00E31468">
          <w:rPr>
            <w:rFonts w:ascii="Arial" w:eastAsia="Times New Roman" w:hAnsi="Arial" w:cs="Arial"/>
            <w:sz w:val="21"/>
            <w:szCs w:val="21"/>
            <w:lang w:eastAsia="es-PE"/>
          </w:rPr>
          <w:t>Áncash</w:t>
        </w:r>
      </w:hyperlink>
      <w:r w:rsidRPr="00E31468">
        <w:rPr>
          <w:rFonts w:ascii="Arial" w:eastAsia="Times New Roman" w:hAnsi="Arial" w:cs="Arial"/>
          <w:sz w:val="21"/>
          <w:szCs w:val="21"/>
          <w:lang w:eastAsia="es-PE"/>
        </w:rPr>
        <w:t>), donde se han hallado restos de una edificación de 5500 años de antigüedad, que sería la más antigua del Perú y América.</w:t>
      </w:r>
      <w:hyperlink r:id="rId77" w:anchor="cite_note-43" w:history="1">
        <w:r w:rsidRPr="00E31468">
          <w:rPr>
            <w:rFonts w:ascii="Arial" w:eastAsia="Times New Roman" w:hAnsi="Arial" w:cs="Arial"/>
            <w:sz w:val="21"/>
            <w:szCs w:val="21"/>
            <w:vertAlign w:val="superscript"/>
            <w:lang w:eastAsia="es-PE"/>
          </w:rPr>
          <w:t>43</w:t>
        </w:r>
      </w:hyperlink>
      <w:r w:rsidRPr="00E31468">
        <w:rPr>
          <w:rFonts w:ascii="Arial" w:eastAsia="Times New Roman" w:hAnsi="Arial" w:cs="Arial"/>
          <w:sz w:val="21"/>
          <w:szCs w:val="21"/>
          <w:lang w:eastAsia="es-PE"/>
        </w:rPr>
        <w:t>​ Posteriormente, se difundió en la costa norte la </w:t>
      </w:r>
      <w:hyperlink r:id="rId78" w:tooltip="Cupisnique (cultura)" w:history="1">
        <w:r w:rsidRPr="00E31468">
          <w:rPr>
            <w:rFonts w:ascii="Arial" w:eastAsia="Times New Roman" w:hAnsi="Arial" w:cs="Arial"/>
            <w:sz w:val="21"/>
            <w:szCs w:val="21"/>
            <w:lang w:eastAsia="es-PE"/>
          </w:rPr>
          <w:t>cultura Cupisnique</w:t>
        </w:r>
      </w:hyperlink>
      <w:r w:rsidRPr="00E31468">
        <w:rPr>
          <w:rFonts w:ascii="Arial" w:eastAsia="Times New Roman" w:hAnsi="Arial" w:cs="Arial"/>
          <w:sz w:val="21"/>
          <w:szCs w:val="21"/>
          <w:lang w:eastAsia="es-PE"/>
        </w:rPr>
        <w:t>, que tuvo apogeo entre los años </w:t>
      </w:r>
      <w:hyperlink r:id="rId79" w:tooltip="1500 a. C." w:history="1">
        <w:r w:rsidRPr="00E31468">
          <w:rPr>
            <w:rFonts w:ascii="Arial" w:eastAsia="Times New Roman" w:hAnsi="Arial" w:cs="Arial"/>
            <w:sz w:val="21"/>
            <w:szCs w:val="21"/>
            <w:lang w:eastAsia="es-PE"/>
          </w:rPr>
          <w:t>1500 a. C.</w:t>
        </w:r>
      </w:hyperlink>
      <w:r w:rsidRPr="00E31468">
        <w:rPr>
          <w:rFonts w:ascii="Arial" w:eastAsia="Times New Roman" w:hAnsi="Arial" w:cs="Arial"/>
          <w:sz w:val="21"/>
          <w:szCs w:val="21"/>
          <w:lang w:eastAsia="es-PE"/>
        </w:rPr>
        <w:t> y </w:t>
      </w:r>
      <w:hyperlink r:id="rId80" w:tooltip="1000 a. C." w:history="1">
        <w:r w:rsidRPr="00E31468">
          <w:rPr>
            <w:rFonts w:ascii="Arial" w:eastAsia="Times New Roman" w:hAnsi="Arial" w:cs="Arial"/>
            <w:sz w:val="21"/>
            <w:szCs w:val="21"/>
            <w:lang w:eastAsia="es-PE"/>
          </w:rPr>
          <w:t>1000 a. C.</w:t>
        </w:r>
      </w:hyperlink>
      <w:hyperlink r:id="rId81" w:anchor="cite_note-44" w:history="1">
        <w:r w:rsidRPr="00E31468">
          <w:rPr>
            <w:rFonts w:ascii="Arial" w:eastAsia="Times New Roman" w:hAnsi="Arial" w:cs="Arial"/>
            <w:sz w:val="21"/>
            <w:szCs w:val="21"/>
            <w:vertAlign w:val="superscript"/>
            <w:lang w:eastAsia="es-PE"/>
          </w:rPr>
          <w:t>44</w:t>
        </w:r>
      </w:hyperlink>
      <w:r w:rsidRPr="00E31468">
        <w:rPr>
          <w:rFonts w:ascii="Arial" w:eastAsia="Times New Roman" w:hAnsi="Arial" w:cs="Arial"/>
          <w:sz w:val="21"/>
          <w:szCs w:val="21"/>
          <w:lang w:eastAsia="es-PE"/>
        </w:rPr>
        <w:t>​ A finales de este período, la </w:t>
      </w:r>
      <w:hyperlink r:id="rId82" w:tooltip="Chavín (cultura)" w:history="1">
        <w:r w:rsidRPr="00E31468">
          <w:rPr>
            <w:rFonts w:ascii="Arial" w:eastAsia="Times New Roman" w:hAnsi="Arial" w:cs="Arial"/>
            <w:sz w:val="21"/>
            <w:szCs w:val="21"/>
            <w:lang w:eastAsia="es-PE"/>
          </w:rPr>
          <w:t>cultura Chavín</w:t>
        </w:r>
      </w:hyperlink>
      <w:r w:rsidRPr="00E31468">
        <w:rPr>
          <w:rFonts w:ascii="Arial" w:eastAsia="Times New Roman" w:hAnsi="Arial" w:cs="Arial"/>
          <w:sz w:val="21"/>
          <w:szCs w:val="21"/>
          <w:lang w:eastAsia="es-PE"/>
        </w:rPr>
        <w:t> ejerció enorme influencia cultural sobre las demás hasta su decadencia. Los </w:t>
      </w:r>
      <w:hyperlink r:id="rId83" w:tooltip="Petroglifo" w:history="1">
        <w:r w:rsidRPr="00E31468">
          <w:rPr>
            <w:rFonts w:ascii="Arial" w:eastAsia="Times New Roman" w:hAnsi="Arial" w:cs="Arial"/>
            <w:sz w:val="21"/>
            <w:szCs w:val="21"/>
            <w:lang w:eastAsia="es-PE"/>
          </w:rPr>
          <w:t>petroglifos</w:t>
        </w:r>
      </w:hyperlink>
      <w:r w:rsidRPr="00E31468">
        <w:rPr>
          <w:rFonts w:ascii="Arial" w:eastAsia="Times New Roman" w:hAnsi="Arial" w:cs="Arial"/>
          <w:sz w:val="21"/>
          <w:szCs w:val="21"/>
          <w:lang w:eastAsia="es-PE"/>
        </w:rPr>
        <w:t xml:space="preserve"> y canales </w:t>
      </w:r>
      <w:r w:rsidRPr="00E31468">
        <w:rPr>
          <w:rFonts w:ascii="Arial" w:eastAsia="Times New Roman" w:hAnsi="Arial" w:cs="Arial"/>
          <w:sz w:val="21"/>
          <w:szCs w:val="21"/>
          <w:lang w:eastAsia="es-PE"/>
        </w:rPr>
        <w:lastRenderedPageBreak/>
        <w:t>de </w:t>
      </w:r>
      <w:proofErr w:type="spellStart"/>
      <w:r w:rsidRPr="00E31468">
        <w:rPr>
          <w:rFonts w:ascii="Arial" w:eastAsia="Times New Roman" w:hAnsi="Arial" w:cs="Arial"/>
          <w:sz w:val="21"/>
          <w:szCs w:val="21"/>
          <w:lang w:eastAsia="es-PE"/>
        </w:rPr>
        <w:fldChar w:fldCharType="begin"/>
      </w:r>
      <w:r w:rsidRPr="00E31468">
        <w:rPr>
          <w:rFonts w:ascii="Arial" w:eastAsia="Times New Roman" w:hAnsi="Arial" w:cs="Arial"/>
          <w:sz w:val="21"/>
          <w:szCs w:val="21"/>
          <w:lang w:eastAsia="es-PE"/>
        </w:rPr>
        <w:instrText xml:space="preserve"> HYPERLINK "https://es.wikipedia.org/wiki/Los_Frailones-Cumbemayo" \o "Los Frailones-Cumbemayo" </w:instrText>
      </w:r>
      <w:r w:rsidRPr="00E31468">
        <w:rPr>
          <w:rFonts w:ascii="Arial" w:eastAsia="Times New Roman" w:hAnsi="Arial" w:cs="Arial"/>
          <w:sz w:val="21"/>
          <w:szCs w:val="21"/>
          <w:lang w:eastAsia="es-PE"/>
        </w:rPr>
        <w:fldChar w:fldCharType="separate"/>
      </w:r>
      <w:r w:rsidRPr="00E31468">
        <w:rPr>
          <w:rFonts w:ascii="Arial" w:eastAsia="Times New Roman" w:hAnsi="Arial" w:cs="Arial"/>
          <w:sz w:val="21"/>
          <w:szCs w:val="21"/>
          <w:lang w:eastAsia="es-PE"/>
        </w:rPr>
        <w:t>Cumbemayo</w:t>
      </w:r>
      <w:proofErr w:type="spellEnd"/>
      <w:r w:rsidRPr="00E31468">
        <w:rPr>
          <w:rFonts w:ascii="Arial" w:eastAsia="Times New Roman" w:hAnsi="Arial" w:cs="Arial"/>
          <w:sz w:val="21"/>
          <w:szCs w:val="21"/>
          <w:lang w:eastAsia="es-PE"/>
        </w:rPr>
        <w:fldChar w:fldCharType="end"/>
      </w:r>
      <w:r w:rsidRPr="00E31468">
        <w:rPr>
          <w:rFonts w:ascii="Arial" w:eastAsia="Times New Roman" w:hAnsi="Arial" w:cs="Arial"/>
          <w:sz w:val="21"/>
          <w:szCs w:val="21"/>
          <w:lang w:eastAsia="es-PE"/>
        </w:rPr>
        <w:t>, a media hora de la ciudad de </w:t>
      </w:r>
      <w:hyperlink r:id="rId84" w:tooltip="Cajamarca" w:history="1">
        <w:r w:rsidRPr="00E31468">
          <w:rPr>
            <w:rFonts w:ascii="Arial" w:eastAsia="Times New Roman" w:hAnsi="Arial" w:cs="Arial"/>
            <w:sz w:val="21"/>
            <w:szCs w:val="21"/>
            <w:lang w:eastAsia="es-PE"/>
          </w:rPr>
          <w:t>Cajamarca</w:t>
        </w:r>
      </w:hyperlink>
      <w:r w:rsidRPr="00E31468">
        <w:rPr>
          <w:rFonts w:ascii="Arial" w:eastAsia="Times New Roman" w:hAnsi="Arial" w:cs="Arial"/>
          <w:sz w:val="21"/>
          <w:szCs w:val="21"/>
          <w:lang w:eastAsia="es-PE"/>
        </w:rPr>
        <w:t>, constituyen una </w:t>
      </w:r>
      <w:hyperlink r:id="rId85" w:tooltip="Magnum opus" w:history="1">
        <w:r w:rsidRPr="00E31468">
          <w:rPr>
            <w:rFonts w:ascii="Arial" w:eastAsia="Times New Roman" w:hAnsi="Arial" w:cs="Arial"/>
            <w:sz w:val="21"/>
            <w:szCs w:val="21"/>
            <w:lang w:eastAsia="es-PE"/>
          </w:rPr>
          <w:t>obra maestra</w:t>
        </w:r>
      </w:hyperlink>
      <w:r w:rsidRPr="00E31468">
        <w:rPr>
          <w:rFonts w:ascii="Arial" w:eastAsia="Times New Roman" w:hAnsi="Arial" w:cs="Arial"/>
          <w:sz w:val="21"/>
          <w:szCs w:val="21"/>
          <w:lang w:eastAsia="es-PE"/>
        </w:rPr>
        <w:t> de </w:t>
      </w:r>
      <w:hyperlink r:id="rId86" w:tooltip="Ingeniería hidráulica" w:history="1">
        <w:r w:rsidRPr="00E31468">
          <w:rPr>
            <w:rFonts w:ascii="Arial" w:eastAsia="Times New Roman" w:hAnsi="Arial" w:cs="Arial"/>
            <w:sz w:val="21"/>
            <w:szCs w:val="21"/>
            <w:lang w:eastAsia="es-PE"/>
          </w:rPr>
          <w:t>ingeniería hidráulica</w:t>
        </w:r>
      </w:hyperlink>
      <w:r w:rsidRPr="00E31468">
        <w:rPr>
          <w:rFonts w:ascii="Arial" w:eastAsia="Times New Roman" w:hAnsi="Arial" w:cs="Arial"/>
          <w:sz w:val="21"/>
          <w:szCs w:val="21"/>
          <w:lang w:eastAsia="es-PE"/>
        </w:rPr>
        <w:t>.</w:t>
      </w:r>
      <w:hyperlink r:id="rId87" w:anchor="cite_note-45" w:history="1">
        <w:r w:rsidRPr="00E31468">
          <w:rPr>
            <w:rFonts w:ascii="Arial" w:eastAsia="Times New Roman" w:hAnsi="Arial" w:cs="Arial"/>
            <w:sz w:val="21"/>
            <w:szCs w:val="21"/>
            <w:vertAlign w:val="superscript"/>
            <w:lang w:eastAsia="es-PE"/>
          </w:rPr>
          <w:t>45</w:t>
        </w:r>
      </w:hyperlink>
      <w:r w:rsidRPr="00E31468">
        <w:rPr>
          <w:rFonts w:ascii="Arial" w:eastAsia="Times New Roman" w:hAnsi="Arial" w:cs="Arial"/>
          <w:sz w:val="21"/>
          <w:szCs w:val="21"/>
          <w:lang w:eastAsia="es-PE"/>
        </w:rPr>
        <w:t>​</w:t>
      </w:r>
    </w:p>
    <w:p w14:paraId="66706CF5"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Se trata de unos bloques tallados por los que discurre agua en una suave pendiente, que incluye túneles y codos en zigzag para aminorar la velocidad de la corriente. Los bloques de piedra ubicados al inicio del recorrido tienen diversos planos tallados y pulidos. Uno de estos bloques, en forma de cono trunco, es conocido tradicionalmente como «piedra de los sacrificios». En el seno de las culturas </w:t>
      </w:r>
      <w:hyperlink r:id="rId88" w:tooltip="Cultura moche" w:history="1">
        <w:r w:rsidRPr="00E31468">
          <w:rPr>
            <w:rFonts w:ascii="Arial" w:eastAsia="Times New Roman" w:hAnsi="Arial" w:cs="Arial"/>
            <w:sz w:val="21"/>
            <w:szCs w:val="21"/>
            <w:lang w:eastAsia="es-PE"/>
          </w:rPr>
          <w:t>Moche</w:t>
        </w:r>
      </w:hyperlink>
      <w:r w:rsidRPr="00E31468">
        <w:rPr>
          <w:rFonts w:ascii="Arial" w:eastAsia="Times New Roman" w:hAnsi="Arial" w:cs="Arial"/>
          <w:sz w:val="21"/>
          <w:szCs w:val="21"/>
          <w:lang w:eastAsia="es-PE"/>
        </w:rPr>
        <w:t> al norte y </w:t>
      </w:r>
      <w:hyperlink r:id="rId89" w:tooltip="Nazca (cultura)" w:history="1">
        <w:r w:rsidRPr="00E31468">
          <w:rPr>
            <w:rFonts w:ascii="Arial" w:eastAsia="Times New Roman" w:hAnsi="Arial" w:cs="Arial"/>
            <w:sz w:val="21"/>
            <w:szCs w:val="21"/>
            <w:lang w:eastAsia="es-PE"/>
          </w:rPr>
          <w:t>Nazca</w:t>
        </w:r>
      </w:hyperlink>
      <w:r w:rsidRPr="00E31468">
        <w:rPr>
          <w:rFonts w:ascii="Arial" w:eastAsia="Times New Roman" w:hAnsi="Arial" w:cs="Arial"/>
          <w:sz w:val="21"/>
          <w:szCs w:val="21"/>
          <w:lang w:eastAsia="es-PE"/>
        </w:rPr>
        <w:t> al sur, se desarrollaron los primeros estados con milicias permanentes, vinculadas a las piezas de arte cerámico mejor valoradas del Antiguo Perú.</w:t>
      </w:r>
      <w:hyperlink r:id="rId90" w:anchor="cite_note-46" w:history="1">
        <w:r w:rsidRPr="00E31468">
          <w:rPr>
            <w:rFonts w:ascii="Arial" w:eastAsia="Times New Roman" w:hAnsi="Arial" w:cs="Arial"/>
            <w:sz w:val="21"/>
            <w:szCs w:val="21"/>
            <w:vertAlign w:val="superscript"/>
            <w:lang w:eastAsia="es-PE"/>
          </w:rPr>
          <w:t>46</w:t>
        </w:r>
      </w:hyperlink>
      <w:r w:rsidRPr="00E31468">
        <w:rPr>
          <w:rFonts w:ascii="Arial" w:eastAsia="Times New Roman" w:hAnsi="Arial" w:cs="Arial"/>
          <w:sz w:val="21"/>
          <w:szCs w:val="21"/>
          <w:lang w:eastAsia="es-PE"/>
        </w:rPr>
        <w:t>​</w:t>
      </w:r>
    </w:p>
    <w:p w14:paraId="0210E726" w14:textId="7DF1FF82"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37E32413" wp14:editId="02BF3F74">
            <wp:extent cx="2377440" cy="1592580"/>
            <wp:effectExtent l="0" t="0" r="3810" b="7620"/>
            <wp:docPr id="23" name="Imagen 23">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377440" cy="1592580"/>
                    </a:xfrm>
                    <a:prstGeom prst="rect">
                      <a:avLst/>
                    </a:prstGeom>
                    <a:noFill/>
                    <a:ln>
                      <a:noFill/>
                    </a:ln>
                  </pic:spPr>
                </pic:pic>
              </a:graphicData>
            </a:graphic>
          </wp:inline>
        </w:drawing>
      </w:r>
    </w:p>
    <w:p w14:paraId="5D803EBF"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hyperlink r:id="rId93" w:tooltip="Machu Picchu" w:history="1">
        <w:r w:rsidRPr="00E31468">
          <w:rPr>
            <w:rFonts w:ascii="Arial" w:eastAsia="Times New Roman" w:hAnsi="Arial" w:cs="Arial"/>
            <w:sz w:val="19"/>
            <w:szCs w:val="19"/>
            <w:lang w:eastAsia="es-PE"/>
          </w:rPr>
          <w:t>Machu Picchu</w:t>
        </w:r>
      </w:hyperlink>
      <w:r w:rsidRPr="00E31468">
        <w:rPr>
          <w:rFonts w:ascii="Arial" w:eastAsia="Times New Roman" w:hAnsi="Arial" w:cs="Arial"/>
          <w:sz w:val="19"/>
          <w:szCs w:val="19"/>
          <w:lang w:eastAsia="es-PE"/>
        </w:rPr>
        <w:t>, ícono de la </w:t>
      </w:r>
      <w:hyperlink r:id="rId94" w:tooltip="Arquitectura incaica" w:history="1">
        <w:r w:rsidRPr="00E31468">
          <w:rPr>
            <w:rFonts w:ascii="Arial" w:eastAsia="Times New Roman" w:hAnsi="Arial" w:cs="Arial"/>
            <w:sz w:val="19"/>
            <w:szCs w:val="19"/>
            <w:lang w:eastAsia="es-PE"/>
          </w:rPr>
          <w:t>arquitectura incaica</w:t>
        </w:r>
      </w:hyperlink>
      <w:r w:rsidRPr="00E31468">
        <w:rPr>
          <w:rFonts w:ascii="Arial" w:eastAsia="Times New Roman" w:hAnsi="Arial" w:cs="Arial"/>
          <w:sz w:val="19"/>
          <w:szCs w:val="19"/>
          <w:lang w:eastAsia="es-PE"/>
        </w:rPr>
        <w:t>.</w:t>
      </w:r>
    </w:p>
    <w:p w14:paraId="1BF40A18"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el extremo sur, entretanto, surgió </w:t>
      </w:r>
      <w:hyperlink r:id="rId95" w:tooltip="Cultura tiahuanaco" w:history="1">
        <w:r w:rsidRPr="00E31468">
          <w:rPr>
            <w:rFonts w:ascii="Arial" w:eastAsia="Times New Roman" w:hAnsi="Arial" w:cs="Arial"/>
            <w:sz w:val="21"/>
            <w:szCs w:val="21"/>
            <w:lang w:eastAsia="es-PE"/>
          </w:rPr>
          <w:t>Tiahuanaco</w:t>
        </w:r>
      </w:hyperlink>
      <w:r w:rsidRPr="00E31468">
        <w:rPr>
          <w:rFonts w:ascii="Arial" w:eastAsia="Times New Roman" w:hAnsi="Arial" w:cs="Arial"/>
          <w:sz w:val="21"/>
          <w:szCs w:val="21"/>
          <w:lang w:eastAsia="es-PE"/>
        </w:rPr>
        <w:t> como cultura dominante del </w:t>
      </w:r>
      <w:hyperlink r:id="rId96" w:tooltip="Altiplano (Andes centrales)" w:history="1">
        <w:r w:rsidRPr="00E31468">
          <w:rPr>
            <w:rFonts w:ascii="Arial" w:eastAsia="Times New Roman" w:hAnsi="Arial" w:cs="Arial"/>
            <w:sz w:val="21"/>
            <w:szCs w:val="21"/>
            <w:lang w:eastAsia="es-PE"/>
          </w:rPr>
          <w:t>Altiplano</w:t>
        </w:r>
      </w:hyperlink>
      <w:r w:rsidRPr="00E31468">
        <w:rPr>
          <w:rFonts w:ascii="Arial" w:eastAsia="Times New Roman" w:hAnsi="Arial" w:cs="Arial"/>
          <w:sz w:val="21"/>
          <w:szCs w:val="21"/>
          <w:lang w:eastAsia="es-PE"/>
        </w:rPr>
        <w:t>.</w:t>
      </w:r>
      <w:hyperlink r:id="rId97" w:anchor="cite_note-47" w:history="1">
        <w:r w:rsidRPr="00E31468">
          <w:rPr>
            <w:rFonts w:ascii="Arial" w:eastAsia="Times New Roman" w:hAnsi="Arial" w:cs="Arial"/>
            <w:sz w:val="21"/>
            <w:szCs w:val="21"/>
            <w:vertAlign w:val="superscript"/>
            <w:lang w:eastAsia="es-PE"/>
          </w:rPr>
          <w:t>47</w:t>
        </w:r>
      </w:hyperlink>
      <w:r w:rsidRPr="00E31468">
        <w:rPr>
          <w:rFonts w:ascii="Arial" w:eastAsia="Times New Roman" w:hAnsi="Arial" w:cs="Arial"/>
          <w:sz w:val="21"/>
          <w:szCs w:val="21"/>
          <w:lang w:eastAsia="es-PE"/>
        </w:rPr>
        <w:t>​ Más tarde, la </w:t>
      </w:r>
      <w:hyperlink r:id="rId98" w:tooltip="Cultura wari" w:history="1">
        <w:r w:rsidRPr="00E31468">
          <w:rPr>
            <w:rFonts w:ascii="Arial" w:eastAsia="Times New Roman" w:hAnsi="Arial" w:cs="Arial"/>
            <w:sz w:val="21"/>
            <w:szCs w:val="21"/>
            <w:lang w:eastAsia="es-PE"/>
          </w:rPr>
          <w:t>cultura wari</w:t>
        </w:r>
      </w:hyperlink>
      <w:r w:rsidRPr="00E31468">
        <w:rPr>
          <w:rFonts w:ascii="Arial" w:eastAsia="Times New Roman" w:hAnsi="Arial" w:cs="Arial"/>
          <w:sz w:val="21"/>
          <w:szCs w:val="21"/>
          <w:lang w:eastAsia="es-PE"/>
        </w:rPr>
        <w:t> desarrolló el modelo clásico del Estado Andino con el surgimiento de las ciudades de corte imperial, modelo que se expandió por el norte hacia el siglo </w:t>
      </w:r>
      <w:proofErr w:type="spellStart"/>
      <w:r w:rsidRPr="00E31468">
        <w:rPr>
          <w:rFonts w:ascii="Arial" w:eastAsia="Times New Roman" w:hAnsi="Arial" w:cs="Arial"/>
          <w:smallCaps/>
          <w:sz w:val="21"/>
          <w:szCs w:val="21"/>
          <w:lang w:eastAsia="es-PE"/>
        </w:rPr>
        <w:t>xviii</w:t>
      </w:r>
      <w:proofErr w:type="spellEnd"/>
      <w:r w:rsidRPr="00E31468">
        <w:rPr>
          <w:rFonts w:ascii="Arial" w:eastAsia="Times New Roman" w:hAnsi="Arial" w:cs="Arial"/>
          <w:sz w:val="21"/>
          <w:szCs w:val="21"/>
          <w:lang w:eastAsia="es-PE"/>
        </w:rPr>
        <w:t>. A partir del siglo </w:t>
      </w:r>
      <w:proofErr w:type="spellStart"/>
      <w:r w:rsidRPr="00E31468">
        <w:rPr>
          <w:rFonts w:ascii="Arial" w:eastAsia="Times New Roman" w:hAnsi="Arial" w:cs="Arial"/>
          <w:smallCaps/>
          <w:sz w:val="21"/>
          <w:szCs w:val="21"/>
          <w:lang w:eastAsia="es-PE"/>
        </w:rPr>
        <w:t>ix</w:t>
      </w:r>
      <w:proofErr w:type="spellEnd"/>
      <w:r w:rsidRPr="00E31468">
        <w:rPr>
          <w:rFonts w:ascii="Arial" w:eastAsia="Times New Roman" w:hAnsi="Arial" w:cs="Arial"/>
          <w:sz w:val="21"/>
          <w:szCs w:val="21"/>
          <w:lang w:eastAsia="es-PE"/>
        </w:rPr>
        <w:t>, tras el abandono de Huari, se erigieron nuevos Estados centralizadores de alcance regional a lo largo de la </w:t>
      </w:r>
      <w:hyperlink r:id="rId99" w:tooltip="Cordillera de los Andes" w:history="1">
        <w:r w:rsidRPr="00E31468">
          <w:rPr>
            <w:rFonts w:ascii="Arial" w:eastAsia="Times New Roman" w:hAnsi="Arial" w:cs="Arial"/>
            <w:sz w:val="21"/>
            <w:szCs w:val="21"/>
            <w:lang w:eastAsia="es-PE"/>
          </w:rPr>
          <w:t>cordillera de los Andes</w:t>
        </w:r>
      </w:hyperlink>
      <w:r w:rsidRPr="00E31468">
        <w:rPr>
          <w:rFonts w:ascii="Arial" w:eastAsia="Times New Roman" w:hAnsi="Arial" w:cs="Arial"/>
          <w:sz w:val="21"/>
          <w:szCs w:val="21"/>
          <w:lang w:eastAsia="es-PE"/>
        </w:rPr>
        <w:t>, tales como </w:t>
      </w:r>
      <w:hyperlink r:id="rId100" w:tooltip="Cultura lambayeque" w:history="1">
        <w:r w:rsidRPr="00E31468">
          <w:rPr>
            <w:rFonts w:ascii="Arial" w:eastAsia="Times New Roman" w:hAnsi="Arial" w:cs="Arial"/>
            <w:sz w:val="21"/>
            <w:szCs w:val="21"/>
            <w:lang w:eastAsia="es-PE"/>
          </w:rPr>
          <w:t>Lambayeque</w:t>
        </w:r>
      </w:hyperlink>
      <w:r w:rsidRPr="00E31468">
        <w:rPr>
          <w:rFonts w:ascii="Arial" w:eastAsia="Times New Roman" w:hAnsi="Arial" w:cs="Arial"/>
          <w:sz w:val="21"/>
          <w:szCs w:val="21"/>
          <w:lang w:eastAsia="es-PE"/>
        </w:rPr>
        <w:t>, </w:t>
      </w:r>
      <w:hyperlink r:id="rId101" w:tooltip="Cultura chimú" w:history="1">
        <w:r w:rsidRPr="00E31468">
          <w:rPr>
            <w:rFonts w:ascii="Arial" w:eastAsia="Times New Roman" w:hAnsi="Arial" w:cs="Arial"/>
            <w:sz w:val="21"/>
            <w:szCs w:val="21"/>
            <w:lang w:eastAsia="es-PE"/>
          </w:rPr>
          <w:t>Chimú</w:t>
        </w:r>
      </w:hyperlink>
      <w:r w:rsidRPr="00E31468">
        <w:rPr>
          <w:rFonts w:ascii="Arial" w:eastAsia="Times New Roman" w:hAnsi="Arial" w:cs="Arial"/>
          <w:sz w:val="21"/>
          <w:szCs w:val="21"/>
          <w:lang w:eastAsia="es-PE"/>
        </w:rPr>
        <w:t> y </w:t>
      </w:r>
      <w:hyperlink r:id="rId102" w:tooltip="Cultura chincha" w:history="1">
        <w:r w:rsidRPr="00E31468">
          <w:rPr>
            <w:rFonts w:ascii="Arial" w:eastAsia="Times New Roman" w:hAnsi="Arial" w:cs="Arial"/>
            <w:sz w:val="21"/>
            <w:szCs w:val="21"/>
            <w:lang w:eastAsia="es-PE"/>
          </w:rPr>
          <w:t>Chincha</w:t>
        </w:r>
      </w:hyperlink>
      <w:r w:rsidRPr="00E31468">
        <w:rPr>
          <w:rFonts w:ascii="Arial" w:eastAsia="Times New Roman" w:hAnsi="Arial" w:cs="Arial"/>
          <w:sz w:val="21"/>
          <w:szCs w:val="21"/>
          <w:lang w:eastAsia="es-PE"/>
        </w:rPr>
        <w:t>, periodo conocido como el </w:t>
      </w:r>
      <w:hyperlink r:id="rId103" w:tooltip="Intermedio Tardío" w:history="1">
        <w:r w:rsidRPr="00E31468">
          <w:rPr>
            <w:rFonts w:ascii="Arial" w:eastAsia="Times New Roman" w:hAnsi="Arial" w:cs="Arial"/>
            <w:sz w:val="21"/>
            <w:szCs w:val="21"/>
            <w:lang w:eastAsia="es-PE"/>
          </w:rPr>
          <w:t>Intermedio Tardío</w:t>
        </w:r>
      </w:hyperlink>
      <w:r w:rsidRPr="00E31468">
        <w:rPr>
          <w:rFonts w:ascii="Arial" w:eastAsia="Times New Roman" w:hAnsi="Arial" w:cs="Arial"/>
          <w:sz w:val="21"/>
          <w:szCs w:val="21"/>
          <w:lang w:eastAsia="es-PE"/>
        </w:rPr>
        <w:t> o de los Estados regionales.</w:t>
      </w:r>
      <w:hyperlink r:id="rId104" w:anchor="cite_note-48" w:history="1">
        <w:r w:rsidRPr="00E31468">
          <w:rPr>
            <w:rFonts w:ascii="Arial" w:eastAsia="Times New Roman" w:hAnsi="Arial" w:cs="Arial"/>
            <w:sz w:val="21"/>
            <w:szCs w:val="21"/>
            <w:vertAlign w:val="superscript"/>
            <w:lang w:eastAsia="es-PE"/>
          </w:rPr>
          <w:t>48</w:t>
        </w:r>
      </w:hyperlink>
      <w:r w:rsidRPr="00E31468">
        <w:rPr>
          <w:rFonts w:ascii="Arial" w:eastAsia="Times New Roman" w:hAnsi="Arial" w:cs="Arial"/>
          <w:sz w:val="21"/>
          <w:szCs w:val="21"/>
          <w:lang w:eastAsia="es-PE"/>
        </w:rPr>
        <w:t>​</w:t>
      </w:r>
    </w:p>
    <w:p w14:paraId="7C3409FD"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De entre estos señoríos destaca el de los </w:t>
      </w:r>
      <w:hyperlink r:id="rId105" w:tooltip="Imperio incaico" w:history="1">
        <w:r w:rsidRPr="00E31468">
          <w:rPr>
            <w:rFonts w:ascii="Arial" w:eastAsia="Times New Roman" w:hAnsi="Arial" w:cs="Arial"/>
            <w:sz w:val="21"/>
            <w:szCs w:val="21"/>
            <w:lang w:eastAsia="es-PE"/>
          </w:rPr>
          <w:t>incas</w:t>
        </w:r>
      </w:hyperlink>
      <w:r w:rsidRPr="00E31468">
        <w:rPr>
          <w:rFonts w:ascii="Arial" w:eastAsia="Times New Roman" w:hAnsi="Arial" w:cs="Arial"/>
          <w:sz w:val="21"/>
          <w:szCs w:val="21"/>
          <w:lang w:eastAsia="es-PE"/>
        </w:rPr>
        <w:t>, que hacia el siglo </w:t>
      </w:r>
      <w:proofErr w:type="spellStart"/>
      <w:r w:rsidRPr="00E31468">
        <w:rPr>
          <w:rFonts w:ascii="Arial" w:eastAsia="Times New Roman" w:hAnsi="Arial" w:cs="Arial"/>
          <w:smallCaps/>
          <w:sz w:val="21"/>
          <w:szCs w:val="21"/>
          <w:lang w:eastAsia="es-PE"/>
        </w:rPr>
        <w:t>xv</w:t>
      </w:r>
      <w:proofErr w:type="spellEnd"/>
      <w:r w:rsidRPr="00E31468">
        <w:rPr>
          <w:rFonts w:ascii="Arial" w:eastAsia="Times New Roman" w:hAnsi="Arial" w:cs="Arial"/>
          <w:sz w:val="21"/>
          <w:szCs w:val="21"/>
          <w:lang w:eastAsia="es-PE"/>
        </w:rPr>
        <w:t> se anexionó todos los pueblos andinos entre los ríos </w:t>
      </w:r>
      <w:hyperlink r:id="rId106" w:tooltip="Río Maule" w:history="1">
        <w:r w:rsidRPr="00E31468">
          <w:rPr>
            <w:rFonts w:ascii="Arial" w:eastAsia="Times New Roman" w:hAnsi="Arial" w:cs="Arial"/>
            <w:sz w:val="21"/>
            <w:szCs w:val="21"/>
            <w:lang w:eastAsia="es-PE"/>
          </w:rPr>
          <w:t>Maule</w:t>
        </w:r>
      </w:hyperlink>
      <w:r w:rsidRPr="00E31468">
        <w:rPr>
          <w:rFonts w:ascii="Arial" w:eastAsia="Times New Roman" w:hAnsi="Arial" w:cs="Arial"/>
          <w:sz w:val="21"/>
          <w:szCs w:val="21"/>
          <w:lang w:eastAsia="es-PE"/>
        </w:rPr>
        <w:t> y </w:t>
      </w:r>
      <w:proofErr w:type="spellStart"/>
      <w:r w:rsidRPr="00E31468">
        <w:rPr>
          <w:rFonts w:ascii="Arial" w:eastAsia="Times New Roman" w:hAnsi="Arial" w:cs="Arial"/>
          <w:sz w:val="21"/>
          <w:szCs w:val="21"/>
          <w:lang w:eastAsia="es-PE"/>
        </w:rPr>
        <w:fldChar w:fldCharType="begin"/>
      </w:r>
      <w:r w:rsidRPr="00E31468">
        <w:rPr>
          <w:rFonts w:ascii="Arial" w:eastAsia="Times New Roman" w:hAnsi="Arial" w:cs="Arial"/>
          <w:sz w:val="21"/>
          <w:szCs w:val="21"/>
          <w:lang w:eastAsia="es-PE"/>
        </w:rPr>
        <w:instrText xml:space="preserve"> HYPERLINK "https://es.wikipedia.org/wiki/R%C3%ADo_Ancasmayo" \o "Río Ancasmayo" </w:instrText>
      </w:r>
      <w:r w:rsidRPr="00E31468">
        <w:rPr>
          <w:rFonts w:ascii="Arial" w:eastAsia="Times New Roman" w:hAnsi="Arial" w:cs="Arial"/>
          <w:sz w:val="21"/>
          <w:szCs w:val="21"/>
          <w:lang w:eastAsia="es-PE"/>
        </w:rPr>
        <w:fldChar w:fldCharType="separate"/>
      </w:r>
      <w:r w:rsidRPr="00E31468">
        <w:rPr>
          <w:rFonts w:ascii="Arial" w:eastAsia="Times New Roman" w:hAnsi="Arial" w:cs="Arial"/>
          <w:sz w:val="21"/>
          <w:szCs w:val="21"/>
          <w:lang w:eastAsia="es-PE"/>
        </w:rPr>
        <w:t>Ancasmayo</w:t>
      </w:r>
      <w:proofErr w:type="spellEnd"/>
      <w:r w:rsidRPr="00E31468">
        <w:rPr>
          <w:rFonts w:ascii="Arial" w:eastAsia="Times New Roman" w:hAnsi="Arial" w:cs="Arial"/>
          <w:sz w:val="21"/>
          <w:szCs w:val="21"/>
          <w:lang w:eastAsia="es-PE"/>
        </w:rPr>
        <w:fldChar w:fldCharType="end"/>
      </w:r>
      <w:r w:rsidRPr="00E31468">
        <w:rPr>
          <w:rFonts w:ascii="Arial" w:eastAsia="Times New Roman" w:hAnsi="Arial" w:cs="Arial"/>
          <w:sz w:val="21"/>
          <w:szCs w:val="21"/>
          <w:lang w:eastAsia="es-PE"/>
        </w:rPr>
        <w:t>, con una extensión de dos millones de km²,</w:t>
      </w:r>
      <w:hyperlink r:id="rId107" w:anchor="cite_note-49" w:history="1">
        <w:r w:rsidRPr="00E31468">
          <w:rPr>
            <w:rFonts w:ascii="Arial" w:eastAsia="Times New Roman" w:hAnsi="Arial" w:cs="Arial"/>
            <w:sz w:val="21"/>
            <w:szCs w:val="21"/>
            <w:vertAlign w:val="superscript"/>
            <w:lang w:eastAsia="es-PE"/>
          </w:rPr>
          <w:t>49</w:t>
        </w:r>
      </w:hyperlink>
      <w:r w:rsidRPr="00E31468">
        <w:rPr>
          <w:rFonts w:ascii="Arial" w:eastAsia="Times New Roman" w:hAnsi="Arial" w:cs="Arial"/>
          <w:sz w:val="21"/>
          <w:szCs w:val="21"/>
          <w:lang w:eastAsia="es-PE"/>
        </w:rPr>
        <w:t>​ hoy ubicada en los territorios del sur de </w:t>
      </w:r>
      <w:hyperlink r:id="rId108" w:tooltip="Colombia" w:history="1">
        <w:r w:rsidRPr="00E31468">
          <w:rPr>
            <w:rFonts w:ascii="Arial" w:eastAsia="Times New Roman" w:hAnsi="Arial" w:cs="Arial"/>
            <w:sz w:val="21"/>
            <w:szCs w:val="21"/>
            <w:lang w:eastAsia="es-PE"/>
          </w:rPr>
          <w:t>Colombia</w:t>
        </w:r>
      </w:hyperlink>
      <w:r w:rsidRPr="00E31468">
        <w:rPr>
          <w:rFonts w:ascii="Arial" w:eastAsia="Times New Roman" w:hAnsi="Arial" w:cs="Arial"/>
          <w:sz w:val="21"/>
          <w:szCs w:val="21"/>
          <w:lang w:eastAsia="es-PE"/>
        </w:rPr>
        <w:t>, el oeste de </w:t>
      </w:r>
      <w:hyperlink r:id="rId109" w:tooltip="Ecuador" w:history="1">
        <w:r w:rsidRPr="00E31468">
          <w:rPr>
            <w:rFonts w:ascii="Arial" w:eastAsia="Times New Roman" w:hAnsi="Arial" w:cs="Arial"/>
            <w:sz w:val="21"/>
            <w:szCs w:val="21"/>
            <w:lang w:eastAsia="es-PE"/>
          </w:rPr>
          <w:t>Ecuador</w:t>
        </w:r>
      </w:hyperlink>
      <w:r w:rsidRPr="00E31468">
        <w:rPr>
          <w:rFonts w:ascii="Arial" w:eastAsia="Times New Roman" w:hAnsi="Arial" w:cs="Arial"/>
          <w:sz w:val="21"/>
          <w:szCs w:val="21"/>
          <w:lang w:eastAsia="es-PE"/>
        </w:rPr>
        <w:t>, Perú, el oeste y centro sur de </w:t>
      </w:r>
      <w:hyperlink r:id="rId110" w:tooltip="Bolivia" w:history="1">
        <w:r w:rsidRPr="00E31468">
          <w:rPr>
            <w:rFonts w:ascii="Arial" w:eastAsia="Times New Roman" w:hAnsi="Arial" w:cs="Arial"/>
            <w:sz w:val="21"/>
            <w:szCs w:val="21"/>
            <w:lang w:eastAsia="es-PE"/>
          </w:rPr>
          <w:t>Bolivia</w:t>
        </w:r>
      </w:hyperlink>
      <w:r w:rsidRPr="00E31468">
        <w:rPr>
          <w:rFonts w:ascii="Arial" w:eastAsia="Times New Roman" w:hAnsi="Arial" w:cs="Arial"/>
          <w:sz w:val="21"/>
          <w:szCs w:val="21"/>
          <w:lang w:eastAsia="es-PE"/>
        </w:rPr>
        <w:t>, el norte de </w:t>
      </w:r>
      <w:hyperlink r:id="rId111" w:tooltip="Chile" w:history="1">
        <w:r w:rsidRPr="00E31468">
          <w:rPr>
            <w:rFonts w:ascii="Arial" w:eastAsia="Times New Roman" w:hAnsi="Arial" w:cs="Arial"/>
            <w:sz w:val="21"/>
            <w:szCs w:val="21"/>
            <w:lang w:eastAsia="es-PE"/>
          </w:rPr>
          <w:t>Chile</w:t>
        </w:r>
      </w:hyperlink>
      <w:r w:rsidRPr="00E31468">
        <w:rPr>
          <w:rFonts w:ascii="Arial" w:eastAsia="Times New Roman" w:hAnsi="Arial" w:cs="Arial"/>
          <w:sz w:val="21"/>
          <w:szCs w:val="21"/>
          <w:lang w:eastAsia="es-PE"/>
        </w:rPr>
        <w:t> y el </w:t>
      </w:r>
      <w:hyperlink r:id="rId112" w:tooltip="Noroeste argentino" w:history="1">
        <w:r w:rsidRPr="00E31468">
          <w:rPr>
            <w:rFonts w:ascii="Arial" w:eastAsia="Times New Roman" w:hAnsi="Arial" w:cs="Arial"/>
            <w:sz w:val="21"/>
            <w:szCs w:val="21"/>
            <w:lang w:eastAsia="es-PE"/>
          </w:rPr>
          <w:t>noroeste de Argentina</w:t>
        </w:r>
      </w:hyperlink>
      <w:r w:rsidRPr="00E31468">
        <w:rPr>
          <w:rFonts w:ascii="Arial" w:eastAsia="Times New Roman" w:hAnsi="Arial" w:cs="Arial"/>
          <w:sz w:val="21"/>
          <w:szCs w:val="21"/>
          <w:lang w:eastAsia="es-PE"/>
        </w:rPr>
        <w:t>, conformando lo que se conoce como el </w:t>
      </w:r>
      <w:hyperlink r:id="rId113" w:tooltip="Imperio incaico" w:history="1">
        <w:r w:rsidRPr="00E31468">
          <w:rPr>
            <w:rFonts w:ascii="Arial" w:eastAsia="Times New Roman" w:hAnsi="Arial" w:cs="Arial"/>
            <w:sz w:val="21"/>
            <w:szCs w:val="21"/>
            <w:lang w:eastAsia="es-PE"/>
          </w:rPr>
          <w:t>Imperio incaico</w:t>
        </w:r>
      </w:hyperlink>
      <w:r w:rsidRPr="00E31468">
        <w:rPr>
          <w:rFonts w:ascii="Arial" w:eastAsia="Times New Roman" w:hAnsi="Arial" w:cs="Arial"/>
          <w:sz w:val="21"/>
          <w:szCs w:val="21"/>
          <w:lang w:eastAsia="es-PE"/>
        </w:rPr>
        <w:t>. Su capital fue el </w:t>
      </w:r>
      <w:hyperlink r:id="rId114" w:tooltip="Cuzco" w:history="1">
        <w:r w:rsidRPr="00E31468">
          <w:rPr>
            <w:rFonts w:ascii="Arial" w:eastAsia="Times New Roman" w:hAnsi="Arial" w:cs="Arial"/>
            <w:sz w:val="21"/>
            <w:szCs w:val="21"/>
            <w:lang w:eastAsia="es-PE"/>
          </w:rPr>
          <w:t>Cuzco</w:t>
        </w:r>
      </w:hyperlink>
      <w:r w:rsidRPr="00E31468">
        <w:rPr>
          <w:rFonts w:ascii="Arial" w:eastAsia="Times New Roman" w:hAnsi="Arial" w:cs="Arial"/>
          <w:sz w:val="21"/>
          <w:szCs w:val="21"/>
          <w:lang w:eastAsia="es-PE"/>
        </w:rPr>
        <w:t>, ubicada en la </w:t>
      </w:r>
      <w:hyperlink r:id="rId115" w:tooltip="Sierra (geografía)" w:history="1">
        <w:r w:rsidRPr="00E31468">
          <w:rPr>
            <w:rFonts w:ascii="Arial" w:eastAsia="Times New Roman" w:hAnsi="Arial" w:cs="Arial"/>
            <w:sz w:val="21"/>
            <w:szCs w:val="21"/>
            <w:lang w:eastAsia="es-PE"/>
          </w:rPr>
          <w:t>sierra</w:t>
        </w:r>
      </w:hyperlink>
      <w:r w:rsidRPr="00E31468">
        <w:rPr>
          <w:rFonts w:ascii="Arial" w:eastAsia="Times New Roman" w:hAnsi="Arial" w:cs="Arial"/>
          <w:sz w:val="21"/>
          <w:szCs w:val="21"/>
          <w:lang w:eastAsia="es-PE"/>
        </w:rPr>
        <w:t> sur peruana. Además de su poderío militar, destacó en arquitectura, con magníficas estructuras como la ciudadela de </w:t>
      </w:r>
      <w:hyperlink r:id="rId116" w:tooltip="Machu Picchu" w:history="1">
        <w:r w:rsidRPr="00E31468">
          <w:rPr>
            <w:rFonts w:ascii="Arial" w:eastAsia="Times New Roman" w:hAnsi="Arial" w:cs="Arial"/>
            <w:sz w:val="21"/>
            <w:szCs w:val="21"/>
            <w:lang w:eastAsia="es-PE"/>
          </w:rPr>
          <w:t>Machu Picchu</w:t>
        </w:r>
      </w:hyperlink>
      <w:r w:rsidRPr="00E31468">
        <w:rPr>
          <w:rFonts w:ascii="Arial" w:eastAsia="Times New Roman" w:hAnsi="Arial" w:cs="Arial"/>
          <w:sz w:val="21"/>
          <w:szCs w:val="21"/>
          <w:lang w:eastAsia="es-PE"/>
        </w:rPr>
        <w:t>.</w:t>
      </w:r>
    </w:p>
    <w:p w14:paraId="737035DA"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el año 1532, el Imperio incaico o </w:t>
      </w:r>
      <w:proofErr w:type="spellStart"/>
      <w:r w:rsidRPr="00E31468">
        <w:rPr>
          <w:rFonts w:ascii="Arial" w:eastAsia="Times New Roman" w:hAnsi="Arial" w:cs="Arial"/>
          <w:sz w:val="21"/>
          <w:szCs w:val="21"/>
          <w:lang w:eastAsia="es-PE"/>
        </w:rPr>
        <w:fldChar w:fldCharType="begin"/>
      </w:r>
      <w:r w:rsidRPr="00E31468">
        <w:rPr>
          <w:rFonts w:ascii="Arial" w:eastAsia="Times New Roman" w:hAnsi="Arial" w:cs="Arial"/>
          <w:sz w:val="21"/>
          <w:szCs w:val="21"/>
          <w:lang w:eastAsia="es-PE"/>
        </w:rPr>
        <w:instrText xml:space="preserve"> HYPERLINK "https://es.wikipedia.org/wiki/Imperio_incaico" \o "Imperio incaico" </w:instrText>
      </w:r>
      <w:r w:rsidRPr="00E31468">
        <w:rPr>
          <w:rFonts w:ascii="Arial" w:eastAsia="Times New Roman" w:hAnsi="Arial" w:cs="Arial"/>
          <w:sz w:val="21"/>
          <w:szCs w:val="21"/>
          <w:lang w:eastAsia="es-PE"/>
        </w:rPr>
        <w:fldChar w:fldCharType="separate"/>
      </w:r>
      <w:r w:rsidRPr="00E31468">
        <w:rPr>
          <w:rFonts w:ascii="Arial" w:eastAsia="Times New Roman" w:hAnsi="Arial" w:cs="Arial"/>
          <w:sz w:val="21"/>
          <w:szCs w:val="21"/>
          <w:lang w:eastAsia="es-PE"/>
        </w:rPr>
        <w:t>Tahuantisuyo</w:t>
      </w:r>
      <w:proofErr w:type="spellEnd"/>
      <w:r w:rsidRPr="00E31468">
        <w:rPr>
          <w:rFonts w:ascii="Arial" w:eastAsia="Times New Roman" w:hAnsi="Arial" w:cs="Arial"/>
          <w:sz w:val="21"/>
          <w:szCs w:val="21"/>
          <w:lang w:eastAsia="es-PE"/>
        </w:rPr>
        <w:fldChar w:fldCharType="end"/>
      </w:r>
      <w:r w:rsidRPr="00E31468">
        <w:rPr>
          <w:rFonts w:ascii="Arial" w:eastAsia="Times New Roman" w:hAnsi="Arial" w:cs="Arial"/>
          <w:sz w:val="21"/>
          <w:szCs w:val="21"/>
          <w:lang w:eastAsia="es-PE"/>
        </w:rPr>
        <w:t> sucumbió ante la </w:t>
      </w:r>
      <w:hyperlink r:id="rId117" w:tooltip="Conquista del Perú" w:history="1">
        <w:r w:rsidRPr="00E31468">
          <w:rPr>
            <w:rFonts w:ascii="Arial" w:eastAsia="Times New Roman" w:hAnsi="Arial" w:cs="Arial"/>
            <w:sz w:val="21"/>
            <w:szCs w:val="21"/>
            <w:lang w:eastAsia="es-PE"/>
          </w:rPr>
          <w:t>conquista española</w:t>
        </w:r>
      </w:hyperlink>
      <w:r w:rsidRPr="00E31468">
        <w:rPr>
          <w:rFonts w:ascii="Arial" w:eastAsia="Times New Roman" w:hAnsi="Arial" w:cs="Arial"/>
          <w:sz w:val="21"/>
          <w:szCs w:val="21"/>
          <w:lang w:eastAsia="es-PE"/>
        </w:rPr>
        <w:t> que llevó a cabo </w:t>
      </w:r>
      <w:hyperlink r:id="rId118" w:tooltip="Francisco Pizarro" w:history="1">
        <w:r w:rsidRPr="00E31468">
          <w:rPr>
            <w:rFonts w:ascii="Arial" w:eastAsia="Times New Roman" w:hAnsi="Arial" w:cs="Arial"/>
            <w:sz w:val="21"/>
            <w:szCs w:val="21"/>
            <w:lang w:eastAsia="es-PE"/>
          </w:rPr>
          <w:t>Francisco Pizarro</w:t>
        </w:r>
      </w:hyperlink>
      <w:r w:rsidRPr="00E31468">
        <w:rPr>
          <w:rFonts w:ascii="Arial" w:eastAsia="Times New Roman" w:hAnsi="Arial" w:cs="Arial"/>
          <w:sz w:val="21"/>
          <w:szCs w:val="21"/>
          <w:lang w:eastAsia="es-PE"/>
        </w:rPr>
        <w:t>. El conquistador encontró al imperio debilitado a causa de una </w:t>
      </w:r>
      <w:hyperlink r:id="rId119" w:tooltip="Guerra civil incaica" w:history="1">
        <w:r w:rsidRPr="00E31468">
          <w:rPr>
            <w:rFonts w:ascii="Arial" w:eastAsia="Times New Roman" w:hAnsi="Arial" w:cs="Arial"/>
            <w:sz w:val="21"/>
            <w:szCs w:val="21"/>
            <w:lang w:eastAsia="es-PE"/>
          </w:rPr>
          <w:t>guerra civil</w:t>
        </w:r>
      </w:hyperlink>
      <w:r w:rsidRPr="00E31468">
        <w:rPr>
          <w:rFonts w:ascii="Arial" w:eastAsia="Times New Roman" w:hAnsi="Arial" w:cs="Arial"/>
          <w:sz w:val="21"/>
          <w:szCs w:val="21"/>
          <w:lang w:eastAsia="es-PE"/>
        </w:rPr>
        <w:t> iniciada en 1529 entre </w:t>
      </w:r>
      <w:hyperlink r:id="rId120" w:tooltip="Huáscar" w:history="1">
        <w:r w:rsidRPr="00E31468">
          <w:rPr>
            <w:rFonts w:ascii="Arial" w:eastAsia="Times New Roman" w:hAnsi="Arial" w:cs="Arial"/>
            <w:sz w:val="21"/>
            <w:szCs w:val="21"/>
            <w:lang w:eastAsia="es-PE"/>
          </w:rPr>
          <w:t>Huáscar</w:t>
        </w:r>
      </w:hyperlink>
      <w:r w:rsidRPr="00E31468">
        <w:rPr>
          <w:rFonts w:ascii="Arial" w:eastAsia="Times New Roman" w:hAnsi="Arial" w:cs="Arial"/>
          <w:sz w:val="21"/>
          <w:szCs w:val="21"/>
          <w:lang w:eastAsia="es-PE"/>
        </w:rPr>
        <w:t> y </w:t>
      </w:r>
      <w:hyperlink r:id="rId121" w:tooltip="Atahualpa" w:history="1">
        <w:r w:rsidRPr="00E31468">
          <w:rPr>
            <w:rFonts w:ascii="Arial" w:eastAsia="Times New Roman" w:hAnsi="Arial" w:cs="Arial"/>
            <w:sz w:val="21"/>
            <w:szCs w:val="21"/>
            <w:lang w:eastAsia="es-PE"/>
          </w:rPr>
          <w:t>Atahualpa</w:t>
        </w:r>
      </w:hyperlink>
      <w:r w:rsidRPr="00E31468">
        <w:rPr>
          <w:rFonts w:ascii="Arial" w:eastAsia="Times New Roman" w:hAnsi="Arial" w:cs="Arial"/>
          <w:sz w:val="21"/>
          <w:szCs w:val="21"/>
          <w:lang w:eastAsia="es-PE"/>
        </w:rPr>
        <w:t>, los dos hermanos pretendientes al trono imperial.</w:t>
      </w:r>
      <w:hyperlink r:id="rId122" w:anchor="cite_note-50" w:history="1">
        <w:r w:rsidRPr="00E31468">
          <w:rPr>
            <w:rFonts w:ascii="Arial" w:eastAsia="Times New Roman" w:hAnsi="Arial" w:cs="Arial"/>
            <w:sz w:val="21"/>
            <w:szCs w:val="21"/>
            <w:vertAlign w:val="superscript"/>
            <w:lang w:eastAsia="es-PE"/>
          </w:rPr>
          <w:t>50</w:t>
        </w:r>
      </w:hyperlink>
      <w:r w:rsidRPr="00E31468">
        <w:rPr>
          <w:rFonts w:ascii="Arial" w:eastAsia="Times New Roman" w:hAnsi="Arial" w:cs="Arial"/>
          <w:sz w:val="21"/>
          <w:szCs w:val="21"/>
          <w:lang w:eastAsia="es-PE"/>
        </w:rPr>
        <w:t>​ En noviembre de 1532, Pizarro </w:t>
      </w:r>
      <w:hyperlink r:id="rId123" w:tooltip="Captura de Atahualpa" w:history="1">
        <w:r w:rsidRPr="00E31468">
          <w:rPr>
            <w:rFonts w:ascii="Arial" w:eastAsia="Times New Roman" w:hAnsi="Arial" w:cs="Arial"/>
            <w:sz w:val="21"/>
            <w:szCs w:val="21"/>
            <w:lang w:eastAsia="es-PE"/>
          </w:rPr>
          <w:t>capturó a Atahualpa</w:t>
        </w:r>
      </w:hyperlink>
      <w:r w:rsidRPr="00E31468">
        <w:rPr>
          <w:rFonts w:ascii="Arial" w:eastAsia="Times New Roman" w:hAnsi="Arial" w:cs="Arial"/>
          <w:sz w:val="21"/>
          <w:szCs w:val="21"/>
          <w:lang w:eastAsia="es-PE"/>
        </w:rPr>
        <w:t> y, en julio de 1533, lo mandó </w:t>
      </w:r>
      <w:hyperlink r:id="rId124" w:tooltip="Pena de muerte" w:history="1">
        <w:r w:rsidRPr="00E31468">
          <w:rPr>
            <w:rFonts w:ascii="Arial" w:eastAsia="Times New Roman" w:hAnsi="Arial" w:cs="Arial"/>
            <w:sz w:val="21"/>
            <w:szCs w:val="21"/>
            <w:lang w:eastAsia="es-PE"/>
          </w:rPr>
          <w:t>ejecutar</w:t>
        </w:r>
      </w:hyperlink>
      <w:r w:rsidRPr="00E31468">
        <w:rPr>
          <w:rFonts w:ascii="Arial" w:eastAsia="Times New Roman" w:hAnsi="Arial" w:cs="Arial"/>
          <w:sz w:val="21"/>
          <w:szCs w:val="21"/>
          <w:lang w:eastAsia="es-PE"/>
        </w:rPr>
        <w:t> bajo el cargo de haber ordenado la muerte de su hermano Huáscar.</w:t>
      </w:r>
      <w:hyperlink r:id="rId125" w:anchor="cite_note-51" w:history="1">
        <w:r w:rsidRPr="00E31468">
          <w:rPr>
            <w:rFonts w:ascii="Arial" w:eastAsia="Times New Roman" w:hAnsi="Arial" w:cs="Arial"/>
            <w:sz w:val="21"/>
            <w:szCs w:val="21"/>
            <w:vertAlign w:val="superscript"/>
            <w:lang w:eastAsia="es-PE"/>
          </w:rPr>
          <w:t>51</w:t>
        </w:r>
      </w:hyperlink>
      <w:r w:rsidRPr="00E31468">
        <w:rPr>
          <w:rFonts w:ascii="Arial" w:eastAsia="Times New Roman" w:hAnsi="Arial" w:cs="Arial"/>
          <w:sz w:val="21"/>
          <w:szCs w:val="21"/>
          <w:lang w:eastAsia="es-PE"/>
        </w:rPr>
        <w:t>​ Doblegando la oposición, relativamente débil de algunos generales incas, se dio inicio al dominio español que estableció sobre el territorio del antiguo Imperio incaico, el segundo </w:t>
      </w:r>
      <w:hyperlink r:id="rId126" w:tooltip="Virreinato del Perú" w:history="1">
        <w:r w:rsidRPr="00E31468">
          <w:rPr>
            <w:rFonts w:ascii="Arial" w:eastAsia="Times New Roman" w:hAnsi="Arial" w:cs="Arial"/>
            <w:sz w:val="21"/>
            <w:szCs w:val="21"/>
            <w:lang w:eastAsia="es-PE"/>
          </w:rPr>
          <w:t>virreinato</w:t>
        </w:r>
      </w:hyperlink>
      <w:r w:rsidRPr="00E31468">
        <w:rPr>
          <w:rFonts w:ascii="Arial" w:eastAsia="Times New Roman" w:hAnsi="Arial" w:cs="Arial"/>
          <w:sz w:val="21"/>
          <w:szCs w:val="21"/>
          <w:lang w:eastAsia="es-PE"/>
        </w:rPr>
        <w:t> más poderoso que </w:t>
      </w:r>
      <w:hyperlink r:id="rId127" w:tooltip="España" w:history="1">
        <w:r w:rsidRPr="00E31468">
          <w:rPr>
            <w:rFonts w:ascii="Arial" w:eastAsia="Times New Roman" w:hAnsi="Arial" w:cs="Arial"/>
            <w:sz w:val="21"/>
            <w:szCs w:val="21"/>
            <w:lang w:eastAsia="es-PE"/>
          </w:rPr>
          <w:t>España</w:t>
        </w:r>
      </w:hyperlink>
      <w:r w:rsidRPr="00E31468">
        <w:rPr>
          <w:rFonts w:ascii="Arial" w:eastAsia="Times New Roman" w:hAnsi="Arial" w:cs="Arial"/>
          <w:sz w:val="21"/>
          <w:szCs w:val="21"/>
          <w:lang w:eastAsia="es-PE"/>
        </w:rPr>
        <w:t> tuvo en </w:t>
      </w:r>
      <w:hyperlink r:id="rId128" w:tooltip="Ultramar" w:history="1">
        <w:r w:rsidRPr="00E31468">
          <w:rPr>
            <w:rFonts w:ascii="Arial" w:eastAsia="Times New Roman" w:hAnsi="Arial" w:cs="Arial"/>
            <w:sz w:val="21"/>
            <w:szCs w:val="21"/>
            <w:lang w:eastAsia="es-PE"/>
          </w:rPr>
          <w:t>ultramar</w:t>
        </w:r>
      </w:hyperlink>
      <w:r w:rsidRPr="00E31468">
        <w:rPr>
          <w:rFonts w:ascii="Arial" w:eastAsia="Times New Roman" w:hAnsi="Arial" w:cs="Arial"/>
          <w:sz w:val="21"/>
          <w:szCs w:val="21"/>
          <w:lang w:eastAsia="es-PE"/>
        </w:rPr>
        <w:t>.</w:t>
      </w:r>
      <w:hyperlink r:id="rId129" w:anchor="cite_note-52" w:history="1">
        <w:r w:rsidRPr="00E31468">
          <w:rPr>
            <w:rFonts w:ascii="Arial" w:eastAsia="Times New Roman" w:hAnsi="Arial" w:cs="Arial"/>
            <w:sz w:val="21"/>
            <w:szCs w:val="21"/>
            <w:vertAlign w:val="superscript"/>
            <w:lang w:eastAsia="es-PE"/>
          </w:rPr>
          <w:t>52</w:t>
        </w:r>
      </w:hyperlink>
      <w:r w:rsidRPr="00E31468">
        <w:rPr>
          <w:rFonts w:ascii="Arial" w:eastAsia="Times New Roman" w:hAnsi="Arial" w:cs="Arial"/>
          <w:sz w:val="21"/>
          <w:szCs w:val="21"/>
          <w:lang w:eastAsia="es-PE"/>
        </w:rPr>
        <w:t>​</w:t>
      </w:r>
    </w:p>
    <w:p w14:paraId="32CEF1A5" w14:textId="4CF01CDB"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1FEBBFA0" wp14:editId="2F82EDF8">
            <wp:extent cx="5400040" cy="1268730"/>
            <wp:effectExtent l="0" t="0" r="0" b="7620"/>
            <wp:docPr id="22" name="Imagen 22">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0"/>
                    </pic:cNvPr>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5400040" cy="1268730"/>
                    </a:xfrm>
                    <a:prstGeom prst="rect">
                      <a:avLst/>
                    </a:prstGeom>
                    <a:noFill/>
                    <a:ln>
                      <a:noFill/>
                    </a:ln>
                  </pic:spPr>
                </pic:pic>
              </a:graphicData>
            </a:graphic>
          </wp:inline>
        </w:drawing>
      </w:r>
    </w:p>
    <w:p w14:paraId="48190DC0" w14:textId="77777777" w:rsidR="00E31468" w:rsidRPr="00E31468" w:rsidRDefault="00E31468" w:rsidP="00667F7C">
      <w:pPr>
        <w:shd w:val="clear" w:color="auto" w:fill="F8F9FA"/>
        <w:spacing w:after="120"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Vista panorámica de Machu Picchu</w:t>
      </w:r>
    </w:p>
    <w:p w14:paraId="04314B2E" w14:textId="77777777" w:rsidR="00E31468" w:rsidRPr="00667F7C" w:rsidRDefault="00E31468" w:rsidP="00667F7C">
      <w:pPr>
        <w:pStyle w:val="Ttulo3"/>
        <w:jc w:val="both"/>
      </w:pPr>
      <w:bookmarkStart w:id="6" w:name="_Toc72409963"/>
      <w:r w:rsidRPr="00667F7C">
        <w:lastRenderedPageBreak/>
        <w:t>Conquista y época colonial</w:t>
      </w:r>
      <w:bookmarkEnd w:id="6"/>
    </w:p>
    <w:p w14:paraId="721DE1AD"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132" w:tooltip="Conquista del Perú" w:history="1">
        <w:r w:rsidRPr="00E31468">
          <w:rPr>
            <w:rFonts w:ascii="Arial" w:eastAsia="Times New Roman" w:hAnsi="Arial" w:cs="Arial"/>
            <w:sz w:val="21"/>
            <w:szCs w:val="21"/>
            <w:lang w:eastAsia="es-PE"/>
          </w:rPr>
          <w:t>Conquista del Perú</w:t>
        </w:r>
      </w:hyperlink>
    </w:p>
    <w:p w14:paraId="7F678C00"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Véase también:</w:t>
      </w:r>
      <w:r w:rsidRPr="00E31468">
        <w:rPr>
          <w:rFonts w:ascii="Arial" w:eastAsia="Times New Roman" w:hAnsi="Arial" w:cs="Arial"/>
          <w:i/>
          <w:iCs/>
          <w:sz w:val="21"/>
          <w:szCs w:val="21"/>
          <w:lang w:eastAsia="es-PE"/>
        </w:rPr>
        <w:t> </w:t>
      </w:r>
      <w:hyperlink r:id="rId133" w:tooltip="Virreinato del Perú" w:history="1">
        <w:r w:rsidRPr="00E31468">
          <w:rPr>
            <w:rFonts w:ascii="Arial" w:eastAsia="Times New Roman" w:hAnsi="Arial" w:cs="Arial"/>
            <w:sz w:val="21"/>
            <w:szCs w:val="21"/>
            <w:lang w:eastAsia="es-PE"/>
          </w:rPr>
          <w:t>Virreinato del Perú</w:t>
        </w:r>
      </w:hyperlink>
    </w:p>
    <w:p w14:paraId="4272DA67" w14:textId="477D8262"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322324FB" wp14:editId="5799EF48">
            <wp:extent cx="1943100" cy="2766060"/>
            <wp:effectExtent l="0" t="0" r="0" b="0"/>
            <wp:docPr id="21" name="Imagen 21">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34"/>
                    </pic:cNvPr>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43100" cy="2766060"/>
                    </a:xfrm>
                    <a:prstGeom prst="rect">
                      <a:avLst/>
                    </a:prstGeom>
                    <a:noFill/>
                    <a:ln>
                      <a:noFill/>
                    </a:ln>
                  </pic:spPr>
                </pic:pic>
              </a:graphicData>
            </a:graphic>
          </wp:inline>
        </w:drawing>
      </w:r>
    </w:p>
    <w:p w14:paraId="4B318BBE"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Grabado de la </w:t>
      </w:r>
      <w:hyperlink r:id="rId136" w:tooltip="Captura de Atahualpa" w:history="1">
        <w:r w:rsidRPr="00E31468">
          <w:rPr>
            <w:rFonts w:ascii="Arial" w:eastAsia="Times New Roman" w:hAnsi="Arial" w:cs="Arial"/>
            <w:sz w:val="19"/>
            <w:szCs w:val="19"/>
            <w:lang w:eastAsia="es-PE"/>
          </w:rPr>
          <w:t>Captura de Atahualpa</w:t>
        </w:r>
      </w:hyperlink>
      <w:r w:rsidRPr="00E31468">
        <w:rPr>
          <w:rFonts w:ascii="Arial" w:eastAsia="Times New Roman" w:hAnsi="Arial" w:cs="Arial"/>
          <w:sz w:val="19"/>
          <w:szCs w:val="19"/>
          <w:lang w:eastAsia="es-PE"/>
        </w:rPr>
        <w:t> en </w:t>
      </w:r>
      <w:hyperlink r:id="rId137" w:tooltip="Cajamarca" w:history="1">
        <w:r w:rsidRPr="00E31468">
          <w:rPr>
            <w:rFonts w:ascii="Arial" w:eastAsia="Times New Roman" w:hAnsi="Arial" w:cs="Arial"/>
            <w:sz w:val="19"/>
            <w:szCs w:val="19"/>
            <w:lang w:eastAsia="es-PE"/>
          </w:rPr>
          <w:t>Cajamarca</w:t>
        </w:r>
      </w:hyperlink>
      <w:r w:rsidRPr="00E31468">
        <w:rPr>
          <w:rFonts w:ascii="Arial" w:eastAsia="Times New Roman" w:hAnsi="Arial" w:cs="Arial"/>
          <w:sz w:val="19"/>
          <w:szCs w:val="19"/>
          <w:lang w:eastAsia="es-PE"/>
        </w:rPr>
        <w:t> por </w:t>
      </w:r>
      <w:hyperlink r:id="rId138" w:tooltip="Felipe Guamán Poma de Ayala" w:history="1">
        <w:r w:rsidRPr="00E31468">
          <w:rPr>
            <w:rFonts w:ascii="Arial" w:eastAsia="Times New Roman" w:hAnsi="Arial" w:cs="Arial"/>
            <w:sz w:val="19"/>
            <w:szCs w:val="19"/>
            <w:lang w:eastAsia="es-PE"/>
          </w:rPr>
          <w:t>Guamán Poma</w:t>
        </w:r>
      </w:hyperlink>
      <w:r w:rsidRPr="00E31468">
        <w:rPr>
          <w:rFonts w:ascii="Arial" w:eastAsia="Times New Roman" w:hAnsi="Arial" w:cs="Arial"/>
          <w:sz w:val="19"/>
          <w:szCs w:val="19"/>
          <w:lang w:eastAsia="es-PE"/>
        </w:rPr>
        <w:t>.</w:t>
      </w:r>
    </w:p>
    <w:p w14:paraId="46CAC832"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Tras el asesinato de Atahualpa los familiares de Huáscar se unirían a Francisco Pizarro junto con miles de hombres de etnias opositoras a los incas, así fue recibido con honores Pizarro en el Cusco y la ciudad fue ocupada sin mediar batalla, luego el conquistador fundó la ciudad de </w:t>
      </w:r>
      <w:hyperlink r:id="rId139" w:tooltip="Lima" w:history="1">
        <w:r w:rsidRPr="00E31468">
          <w:rPr>
            <w:rFonts w:ascii="Arial" w:eastAsia="Times New Roman" w:hAnsi="Arial" w:cs="Arial"/>
            <w:sz w:val="21"/>
            <w:szCs w:val="21"/>
            <w:lang w:eastAsia="es-PE"/>
          </w:rPr>
          <w:t>Lima</w:t>
        </w:r>
      </w:hyperlink>
      <w:r w:rsidRPr="00E31468">
        <w:rPr>
          <w:rFonts w:ascii="Arial" w:eastAsia="Times New Roman" w:hAnsi="Arial" w:cs="Arial"/>
          <w:sz w:val="21"/>
          <w:szCs w:val="21"/>
          <w:lang w:eastAsia="es-PE"/>
        </w:rPr>
        <w:t>. Al poco tiempo se suscitó la </w:t>
      </w:r>
      <w:hyperlink r:id="rId140" w:tooltip="Guerras civiles entre los conquistadores del Perú" w:history="1">
        <w:r w:rsidRPr="00E31468">
          <w:rPr>
            <w:rFonts w:ascii="Arial" w:eastAsia="Times New Roman" w:hAnsi="Arial" w:cs="Arial"/>
            <w:sz w:val="21"/>
            <w:szCs w:val="21"/>
            <w:lang w:eastAsia="es-PE"/>
          </w:rPr>
          <w:t>guerra civil entre los conquistadores</w:t>
        </w:r>
      </w:hyperlink>
      <w:r w:rsidRPr="00E31468">
        <w:rPr>
          <w:rFonts w:ascii="Arial" w:eastAsia="Times New Roman" w:hAnsi="Arial" w:cs="Arial"/>
          <w:sz w:val="21"/>
          <w:szCs w:val="21"/>
          <w:lang w:eastAsia="es-PE"/>
        </w:rPr>
        <w:t> por el repartimiento de las </w:t>
      </w:r>
      <w:hyperlink r:id="rId141" w:tooltip="Encomienda" w:history="1">
        <w:r w:rsidRPr="00E31468">
          <w:rPr>
            <w:rFonts w:ascii="Arial" w:eastAsia="Times New Roman" w:hAnsi="Arial" w:cs="Arial"/>
            <w:sz w:val="21"/>
            <w:szCs w:val="21"/>
            <w:lang w:eastAsia="es-PE"/>
          </w:rPr>
          <w:t>encomiendas</w:t>
        </w:r>
      </w:hyperlink>
      <w:r w:rsidRPr="00E31468">
        <w:rPr>
          <w:rFonts w:ascii="Arial" w:eastAsia="Times New Roman" w:hAnsi="Arial" w:cs="Arial"/>
          <w:sz w:val="21"/>
          <w:szCs w:val="21"/>
          <w:lang w:eastAsia="es-PE"/>
        </w:rPr>
        <w:t> del nuevo territorio. En 1542, se estableció el Virreinato del Perú, que en un comienzo abarcó </w:t>
      </w:r>
      <w:hyperlink r:id="rId142" w:tooltip="De iure" w:history="1">
        <w:r w:rsidRPr="00E31468">
          <w:rPr>
            <w:rFonts w:ascii="Arial" w:eastAsia="Times New Roman" w:hAnsi="Arial" w:cs="Arial"/>
            <w:i/>
            <w:iCs/>
            <w:sz w:val="21"/>
            <w:szCs w:val="21"/>
            <w:lang w:eastAsia="es-PE"/>
          </w:rPr>
          <w:t>de iure</w:t>
        </w:r>
      </w:hyperlink>
      <w:r w:rsidRPr="00E31468">
        <w:rPr>
          <w:rFonts w:ascii="Arial" w:eastAsia="Times New Roman" w:hAnsi="Arial" w:cs="Arial"/>
          <w:sz w:val="21"/>
          <w:szCs w:val="21"/>
          <w:lang w:eastAsia="es-PE"/>
        </w:rPr>
        <w:t> un espacio geográfico desde lo que hoy es </w:t>
      </w:r>
      <w:hyperlink r:id="rId143" w:tooltip="Panamá" w:history="1">
        <w:r w:rsidRPr="00E31468">
          <w:rPr>
            <w:rFonts w:ascii="Arial" w:eastAsia="Times New Roman" w:hAnsi="Arial" w:cs="Arial"/>
            <w:sz w:val="21"/>
            <w:szCs w:val="21"/>
            <w:lang w:eastAsia="es-PE"/>
          </w:rPr>
          <w:t>Panamá</w:t>
        </w:r>
      </w:hyperlink>
      <w:r w:rsidRPr="00E31468">
        <w:rPr>
          <w:rFonts w:ascii="Arial" w:eastAsia="Times New Roman" w:hAnsi="Arial" w:cs="Arial"/>
          <w:sz w:val="21"/>
          <w:szCs w:val="21"/>
          <w:lang w:eastAsia="es-PE"/>
        </w:rPr>
        <w:t> hasta el extremo sur del continente.</w:t>
      </w:r>
      <w:hyperlink r:id="rId144" w:anchor="cite_note-53" w:history="1">
        <w:r w:rsidRPr="00E31468">
          <w:rPr>
            <w:rFonts w:ascii="Arial" w:eastAsia="Times New Roman" w:hAnsi="Arial" w:cs="Arial"/>
            <w:sz w:val="21"/>
            <w:szCs w:val="21"/>
            <w:vertAlign w:val="superscript"/>
            <w:lang w:eastAsia="es-PE"/>
          </w:rPr>
          <w:t>53</w:t>
        </w:r>
      </w:hyperlink>
      <w:r w:rsidRPr="00E31468">
        <w:rPr>
          <w:rFonts w:ascii="Arial" w:eastAsia="Times New Roman" w:hAnsi="Arial" w:cs="Arial"/>
          <w:sz w:val="21"/>
          <w:szCs w:val="21"/>
          <w:lang w:eastAsia="es-PE"/>
        </w:rPr>
        <w:t>​</w:t>
      </w:r>
    </w:p>
    <w:p w14:paraId="6C6F0DA3"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El nuevo orden provocó un nuevo levantamiento conocido como la </w:t>
      </w:r>
      <w:hyperlink r:id="rId145" w:tooltip="Gran Rebelión de Encomenderos" w:history="1">
        <w:r w:rsidRPr="00E31468">
          <w:rPr>
            <w:rFonts w:ascii="Arial" w:eastAsia="Times New Roman" w:hAnsi="Arial" w:cs="Arial"/>
            <w:sz w:val="21"/>
            <w:szCs w:val="21"/>
            <w:lang w:eastAsia="es-PE"/>
          </w:rPr>
          <w:t>rebelión de los encomenderos</w:t>
        </w:r>
      </w:hyperlink>
      <w:r w:rsidRPr="00E31468">
        <w:rPr>
          <w:rFonts w:ascii="Arial" w:eastAsia="Times New Roman" w:hAnsi="Arial" w:cs="Arial"/>
          <w:sz w:val="21"/>
          <w:szCs w:val="21"/>
          <w:lang w:eastAsia="es-PE"/>
        </w:rPr>
        <w:t>.</w:t>
      </w:r>
      <w:hyperlink r:id="rId146" w:anchor="cite_note-54" w:history="1">
        <w:r w:rsidRPr="00E31468">
          <w:rPr>
            <w:rFonts w:ascii="Arial" w:eastAsia="Times New Roman" w:hAnsi="Arial" w:cs="Arial"/>
            <w:sz w:val="21"/>
            <w:szCs w:val="21"/>
            <w:vertAlign w:val="superscript"/>
            <w:lang w:eastAsia="es-PE"/>
          </w:rPr>
          <w:t>54</w:t>
        </w:r>
      </w:hyperlink>
      <w:r w:rsidRPr="00E31468">
        <w:rPr>
          <w:rFonts w:ascii="Arial" w:eastAsia="Times New Roman" w:hAnsi="Arial" w:cs="Arial"/>
          <w:sz w:val="21"/>
          <w:szCs w:val="21"/>
          <w:lang w:eastAsia="es-PE"/>
        </w:rPr>
        <w:t>​ En la </w:t>
      </w:r>
      <w:hyperlink r:id="rId147" w:tooltip="Años 1570" w:history="1">
        <w:r w:rsidRPr="00E31468">
          <w:rPr>
            <w:rFonts w:ascii="Arial" w:eastAsia="Times New Roman" w:hAnsi="Arial" w:cs="Arial"/>
            <w:sz w:val="21"/>
            <w:szCs w:val="21"/>
            <w:lang w:eastAsia="es-PE"/>
          </w:rPr>
          <w:t>década de 1570</w:t>
        </w:r>
      </w:hyperlink>
      <w:r w:rsidRPr="00E31468">
        <w:rPr>
          <w:rFonts w:ascii="Arial" w:eastAsia="Times New Roman" w:hAnsi="Arial" w:cs="Arial"/>
          <w:sz w:val="21"/>
          <w:szCs w:val="21"/>
          <w:lang w:eastAsia="es-PE"/>
        </w:rPr>
        <w:t>, el </w:t>
      </w:r>
      <w:hyperlink r:id="rId148" w:tooltip="Virrey del Perú" w:history="1">
        <w:r w:rsidRPr="00E31468">
          <w:rPr>
            <w:rFonts w:ascii="Arial" w:eastAsia="Times New Roman" w:hAnsi="Arial" w:cs="Arial"/>
            <w:sz w:val="21"/>
            <w:szCs w:val="21"/>
            <w:lang w:eastAsia="es-PE"/>
          </w:rPr>
          <w:t>virrey</w:t>
        </w:r>
      </w:hyperlink>
      <w:r w:rsidRPr="00E31468">
        <w:rPr>
          <w:rFonts w:ascii="Arial" w:eastAsia="Times New Roman" w:hAnsi="Arial" w:cs="Arial"/>
          <w:sz w:val="21"/>
          <w:szCs w:val="21"/>
          <w:lang w:eastAsia="es-PE"/>
        </w:rPr>
        <w:t> </w:t>
      </w:r>
      <w:hyperlink r:id="rId149" w:tooltip="Francisco de Toledo" w:history="1">
        <w:r w:rsidRPr="00E31468">
          <w:rPr>
            <w:rFonts w:ascii="Arial" w:eastAsia="Times New Roman" w:hAnsi="Arial" w:cs="Arial"/>
            <w:sz w:val="21"/>
            <w:szCs w:val="21"/>
            <w:lang w:eastAsia="es-PE"/>
          </w:rPr>
          <w:t>Francisco de Toledo</w:t>
        </w:r>
      </w:hyperlink>
      <w:r w:rsidRPr="00E31468">
        <w:rPr>
          <w:rFonts w:ascii="Arial" w:eastAsia="Times New Roman" w:hAnsi="Arial" w:cs="Arial"/>
          <w:sz w:val="21"/>
          <w:szCs w:val="21"/>
          <w:lang w:eastAsia="es-PE"/>
        </w:rPr>
        <w:t> reorganizó el territorio pacificando el país de las guerras intestinas y culminando con la resistencia incaica.</w:t>
      </w:r>
      <w:hyperlink r:id="rId150" w:anchor="cite_note-55" w:history="1">
        <w:r w:rsidRPr="00E31468">
          <w:rPr>
            <w:rFonts w:ascii="Arial" w:eastAsia="Times New Roman" w:hAnsi="Arial" w:cs="Arial"/>
            <w:sz w:val="21"/>
            <w:szCs w:val="21"/>
            <w:vertAlign w:val="superscript"/>
            <w:lang w:eastAsia="es-PE"/>
          </w:rPr>
          <w:t>55</w:t>
        </w:r>
      </w:hyperlink>
      <w:r w:rsidRPr="00E31468">
        <w:rPr>
          <w:rFonts w:ascii="Arial" w:eastAsia="Times New Roman" w:hAnsi="Arial" w:cs="Arial"/>
          <w:sz w:val="21"/>
          <w:szCs w:val="21"/>
          <w:lang w:eastAsia="es-PE"/>
        </w:rPr>
        <w:t>​ El </w:t>
      </w:r>
      <w:hyperlink r:id="rId151" w:tooltip="Imperio español" w:history="1">
        <w:r w:rsidRPr="00E31468">
          <w:rPr>
            <w:rFonts w:ascii="Arial" w:eastAsia="Times New Roman" w:hAnsi="Arial" w:cs="Arial"/>
            <w:sz w:val="21"/>
            <w:szCs w:val="21"/>
            <w:lang w:eastAsia="es-PE"/>
          </w:rPr>
          <w:t>Imperio español</w:t>
        </w:r>
      </w:hyperlink>
      <w:r w:rsidRPr="00E31468">
        <w:rPr>
          <w:rFonts w:ascii="Arial" w:eastAsia="Times New Roman" w:hAnsi="Arial" w:cs="Arial"/>
          <w:sz w:val="21"/>
          <w:szCs w:val="21"/>
          <w:lang w:eastAsia="es-PE"/>
        </w:rPr>
        <w:t> significó para el Perú una profunda transformación social y económica. Se implantó un </w:t>
      </w:r>
      <w:hyperlink r:id="rId152" w:tooltip="Mercantilismo" w:history="1">
        <w:r w:rsidRPr="00E31468">
          <w:rPr>
            <w:rFonts w:ascii="Arial" w:eastAsia="Times New Roman" w:hAnsi="Arial" w:cs="Arial"/>
            <w:sz w:val="21"/>
            <w:szCs w:val="21"/>
            <w:lang w:eastAsia="es-PE"/>
          </w:rPr>
          <w:t>sistema mercantilista</w:t>
        </w:r>
      </w:hyperlink>
      <w:r w:rsidRPr="00E31468">
        <w:rPr>
          <w:rFonts w:ascii="Arial" w:eastAsia="Times New Roman" w:hAnsi="Arial" w:cs="Arial"/>
          <w:sz w:val="21"/>
          <w:szCs w:val="21"/>
          <w:lang w:eastAsia="es-PE"/>
        </w:rPr>
        <w:t>,</w:t>
      </w:r>
      <w:hyperlink r:id="rId153" w:anchor="cite_note-56" w:history="1">
        <w:r w:rsidRPr="00E31468">
          <w:rPr>
            <w:rFonts w:ascii="Arial" w:eastAsia="Times New Roman" w:hAnsi="Arial" w:cs="Arial"/>
            <w:sz w:val="21"/>
            <w:szCs w:val="21"/>
            <w:vertAlign w:val="superscript"/>
            <w:lang w:eastAsia="es-PE"/>
          </w:rPr>
          <w:t>56</w:t>
        </w:r>
      </w:hyperlink>
      <w:r w:rsidRPr="00E31468">
        <w:rPr>
          <w:rFonts w:ascii="Arial" w:eastAsia="Times New Roman" w:hAnsi="Arial" w:cs="Arial"/>
          <w:sz w:val="21"/>
          <w:szCs w:val="21"/>
          <w:lang w:eastAsia="es-PE"/>
        </w:rPr>
        <w:t>​ sostenido por la minería del </w:t>
      </w:r>
      <w:hyperlink r:id="rId154" w:tooltip="Oro" w:history="1">
        <w:r w:rsidRPr="00E31468">
          <w:rPr>
            <w:rFonts w:ascii="Arial" w:eastAsia="Times New Roman" w:hAnsi="Arial" w:cs="Arial"/>
            <w:sz w:val="21"/>
            <w:szCs w:val="21"/>
            <w:lang w:eastAsia="es-PE"/>
          </w:rPr>
          <w:t>oro</w:t>
        </w:r>
      </w:hyperlink>
      <w:r w:rsidRPr="00E31468">
        <w:rPr>
          <w:rFonts w:ascii="Arial" w:eastAsia="Times New Roman" w:hAnsi="Arial" w:cs="Arial"/>
          <w:sz w:val="21"/>
          <w:szCs w:val="21"/>
          <w:lang w:eastAsia="es-PE"/>
        </w:rPr>
        <w:t> y de la </w:t>
      </w:r>
      <w:hyperlink r:id="rId155" w:tooltip="Plata" w:history="1">
        <w:r w:rsidRPr="00E31468">
          <w:rPr>
            <w:rFonts w:ascii="Arial" w:eastAsia="Times New Roman" w:hAnsi="Arial" w:cs="Arial"/>
            <w:sz w:val="21"/>
            <w:szCs w:val="21"/>
            <w:lang w:eastAsia="es-PE"/>
          </w:rPr>
          <w:t>plata</w:t>
        </w:r>
      </w:hyperlink>
      <w:r w:rsidRPr="00E31468">
        <w:rPr>
          <w:rFonts w:ascii="Arial" w:eastAsia="Times New Roman" w:hAnsi="Arial" w:cs="Arial"/>
          <w:sz w:val="21"/>
          <w:szCs w:val="21"/>
          <w:lang w:eastAsia="es-PE"/>
        </w:rPr>
        <w:t>, principalmente, de </w:t>
      </w:r>
      <w:hyperlink r:id="rId156" w:tooltip="Potosí" w:history="1">
        <w:r w:rsidRPr="00E31468">
          <w:rPr>
            <w:rFonts w:ascii="Arial" w:eastAsia="Times New Roman" w:hAnsi="Arial" w:cs="Arial"/>
            <w:sz w:val="21"/>
            <w:szCs w:val="21"/>
            <w:lang w:eastAsia="es-PE"/>
          </w:rPr>
          <w:t>Potosí</w:t>
        </w:r>
      </w:hyperlink>
      <w:r w:rsidRPr="00E31468">
        <w:rPr>
          <w:rFonts w:ascii="Arial" w:eastAsia="Times New Roman" w:hAnsi="Arial" w:cs="Arial"/>
          <w:sz w:val="21"/>
          <w:szCs w:val="21"/>
          <w:lang w:eastAsia="es-PE"/>
        </w:rPr>
        <w:t>, el monopolio comercial y la explotación de la mano de obra indígena bajo el trabajo forzoso o </w:t>
      </w:r>
      <w:hyperlink r:id="rId157" w:tooltip="Mita" w:history="1">
        <w:r w:rsidRPr="00E31468">
          <w:rPr>
            <w:rFonts w:ascii="Arial" w:eastAsia="Times New Roman" w:hAnsi="Arial" w:cs="Arial"/>
            <w:sz w:val="21"/>
            <w:szCs w:val="21"/>
            <w:lang w:eastAsia="es-PE"/>
          </w:rPr>
          <w:t>mita</w:t>
        </w:r>
      </w:hyperlink>
      <w:r w:rsidRPr="00E31468">
        <w:rPr>
          <w:rFonts w:ascii="Arial" w:eastAsia="Times New Roman" w:hAnsi="Arial" w:cs="Arial"/>
          <w:sz w:val="21"/>
          <w:szCs w:val="21"/>
          <w:lang w:eastAsia="es-PE"/>
        </w:rPr>
        <w:t>.</w:t>
      </w:r>
      <w:hyperlink r:id="rId158" w:anchor="cite_note-57" w:history="1">
        <w:r w:rsidRPr="00E31468">
          <w:rPr>
            <w:rFonts w:ascii="Arial" w:eastAsia="Times New Roman" w:hAnsi="Arial" w:cs="Arial"/>
            <w:sz w:val="21"/>
            <w:szCs w:val="21"/>
            <w:vertAlign w:val="superscript"/>
            <w:lang w:eastAsia="es-PE"/>
          </w:rPr>
          <w:t>57</w:t>
        </w:r>
      </w:hyperlink>
      <w:r w:rsidRPr="00E31468">
        <w:rPr>
          <w:rFonts w:ascii="Arial" w:eastAsia="Times New Roman" w:hAnsi="Arial" w:cs="Arial"/>
          <w:sz w:val="21"/>
          <w:szCs w:val="21"/>
          <w:lang w:eastAsia="es-PE"/>
        </w:rPr>
        <w:t>​</w:t>
      </w:r>
    </w:p>
    <w:p w14:paraId="7B6B207F"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A partir de fines del siglo </w:t>
      </w:r>
      <w:proofErr w:type="spellStart"/>
      <w:r w:rsidRPr="00E31468">
        <w:rPr>
          <w:rFonts w:ascii="Arial" w:eastAsia="Times New Roman" w:hAnsi="Arial" w:cs="Arial"/>
          <w:smallCaps/>
          <w:sz w:val="21"/>
          <w:szCs w:val="21"/>
          <w:lang w:eastAsia="es-PE"/>
        </w:rPr>
        <w:t>xvii</w:t>
      </w:r>
      <w:proofErr w:type="spellEnd"/>
      <w:r w:rsidRPr="00E31468">
        <w:rPr>
          <w:rFonts w:ascii="Arial" w:eastAsia="Times New Roman" w:hAnsi="Arial" w:cs="Arial"/>
          <w:sz w:val="21"/>
          <w:szCs w:val="21"/>
          <w:lang w:eastAsia="es-PE"/>
        </w:rPr>
        <w:t> e inicios del </w:t>
      </w:r>
      <w:proofErr w:type="spellStart"/>
      <w:r w:rsidRPr="00E31468">
        <w:rPr>
          <w:rFonts w:ascii="Arial" w:eastAsia="Times New Roman" w:hAnsi="Arial" w:cs="Arial"/>
          <w:smallCaps/>
          <w:sz w:val="21"/>
          <w:szCs w:val="21"/>
          <w:lang w:eastAsia="es-PE"/>
        </w:rPr>
        <w:t>xviii</w:t>
      </w:r>
      <w:proofErr w:type="spellEnd"/>
      <w:r w:rsidRPr="00E31468">
        <w:rPr>
          <w:rFonts w:ascii="Arial" w:eastAsia="Times New Roman" w:hAnsi="Arial" w:cs="Arial"/>
          <w:sz w:val="21"/>
          <w:szCs w:val="21"/>
          <w:lang w:eastAsia="es-PE"/>
        </w:rPr>
        <w:t>, la recaudación de la </w:t>
      </w:r>
      <w:hyperlink r:id="rId159" w:tooltip="Imperio español" w:history="1">
        <w:r w:rsidRPr="00E31468">
          <w:rPr>
            <w:rFonts w:ascii="Arial" w:eastAsia="Times New Roman" w:hAnsi="Arial" w:cs="Arial"/>
            <w:sz w:val="21"/>
            <w:szCs w:val="21"/>
            <w:lang w:eastAsia="es-PE"/>
          </w:rPr>
          <w:t>Corona</w:t>
        </w:r>
      </w:hyperlink>
      <w:r w:rsidRPr="00E31468">
        <w:rPr>
          <w:rFonts w:ascii="Arial" w:eastAsia="Times New Roman" w:hAnsi="Arial" w:cs="Arial"/>
          <w:sz w:val="21"/>
          <w:szCs w:val="21"/>
          <w:lang w:eastAsia="es-PE"/>
        </w:rPr>
        <w:t> se vio lentamente socavada por el declive de la minería y la consecuente diversificación económica, así como por el contrabando comercial. En este contexto, fueron impuestas las </w:t>
      </w:r>
      <w:hyperlink r:id="rId160" w:tooltip="Reformismo borbónico" w:history="1">
        <w:r w:rsidRPr="00E31468">
          <w:rPr>
            <w:rFonts w:ascii="Arial" w:eastAsia="Times New Roman" w:hAnsi="Arial" w:cs="Arial"/>
            <w:sz w:val="21"/>
            <w:szCs w:val="21"/>
            <w:lang w:eastAsia="es-PE"/>
          </w:rPr>
          <w:t>reformas borbónicas</w:t>
        </w:r>
      </w:hyperlink>
      <w:r w:rsidRPr="00E31468">
        <w:rPr>
          <w:rFonts w:ascii="Arial" w:eastAsia="Times New Roman" w:hAnsi="Arial" w:cs="Arial"/>
          <w:sz w:val="21"/>
          <w:szCs w:val="21"/>
          <w:lang w:eastAsia="es-PE"/>
        </w:rPr>
        <w:t>, las cuales restaron poder político a la élite limeña y afectaron económicamente al comercio interno, lo que produjo diversos levantamientos de los cuales el de mayor repercusión fue la rebelión del descendiente de los incas </w:t>
      </w:r>
      <w:hyperlink r:id="rId161" w:tooltip="Túpac Amaru II" w:history="1">
        <w:r w:rsidRPr="00E31468">
          <w:rPr>
            <w:rFonts w:ascii="Arial" w:eastAsia="Times New Roman" w:hAnsi="Arial" w:cs="Arial"/>
            <w:sz w:val="21"/>
            <w:szCs w:val="21"/>
            <w:lang w:eastAsia="es-PE"/>
          </w:rPr>
          <w:t>Túpac Amaru II</w:t>
        </w:r>
      </w:hyperlink>
      <w:r w:rsidRPr="00E31468">
        <w:rPr>
          <w:rFonts w:ascii="Arial" w:eastAsia="Times New Roman" w:hAnsi="Arial" w:cs="Arial"/>
          <w:sz w:val="21"/>
          <w:szCs w:val="21"/>
          <w:lang w:eastAsia="es-PE"/>
        </w:rPr>
        <w:t>;</w:t>
      </w:r>
      <w:hyperlink r:id="rId162" w:anchor="cite_note-rtaii-19" w:history="1">
        <w:r w:rsidRPr="00E31468">
          <w:rPr>
            <w:rFonts w:ascii="Arial" w:eastAsia="Times New Roman" w:hAnsi="Arial" w:cs="Arial"/>
            <w:sz w:val="21"/>
            <w:szCs w:val="21"/>
            <w:vertAlign w:val="superscript"/>
            <w:lang w:eastAsia="es-PE"/>
          </w:rPr>
          <w:t>19</w:t>
        </w:r>
      </w:hyperlink>
      <w:r w:rsidRPr="00E31468">
        <w:rPr>
          <w:rFonts w:ascii="Arial" w:eastAsia="Times New Roman" w:hAnsi="Arial" w:cs="Arial"/>
          <w:sz w:val="21"/>
          <w:szCs w:val="21"/>
          <w:lang w:eastAsia="es-PE"/>
        </w:rPr>
        <w:t>​ esta última llegó a poner en peligro el gobierno virreinal en el Cusco, pero al tomar tintes raciales contra </w:t>
      </w:r>
      <w:hyperlink r:id="rId163" w:tooltip="Criollo" w:history="1">
        <w:r w:rsidRPr="00E31468">
          <w:rPr>
            <w:rFonts w:ascii="Arial" w:eastAsia="Times New Roman" w:hAnsi="Arial" w:cs="Arial"/>
            <w:sz w:val="21"/>
            <w:szCs w:val="21"/>
            <w:lang w:eastAsia="es-PE"/>
          </w:rPr>
          <w:t>criollos</w:t>
        </w:r>
      </w:hyperlink>
      <w:r w:rsidRPr="00E31468">
        <w:rPr>
          <w:rFonts w:ascii="Arial" w:eastAsia="Times New Roman" w:hAnsi="Arial" w:cs="Arial"/>
          <w:sz w:val="21"/>
          <w:szCs w:val="21"/>
          <w:lang w:eastAsia="es-PE"/>
        </w:rPr>
        <w:t> indistintamente,</w:t>
      </w:r>
      <w:hyperlink r:id="rId164" w:anchor="cite_note-58" w:history="1">
        <w:r w:rsidRPr="00E31468">
          <w:rPr>
            <w:rFonts w:ascii="Arial" w:eastAsia="Times New Roman" w:hAnsi="Arial" w:cs="Arial"/>
            <w:sz w:val="21"/>
            <w:szCs w:val="21"/>
            <w:vertAlign w:val="superscript"/>
            <w:lang w:eastAsia="es-PE"/>
          </w:rPr>
          <w:t>58</w:t>
        </w:r>
      </w:hyperlink>
      <w:r w:rsidRPr="00E31468">
        <w:rPr>
          <w:rFonts w:ascii="Arial" w:eastAsia="Times New Roman" w:hAnsi="Arial" w:cs="Arial"/>
          <w:sz w:val="21"/>
          <w:szCs w:val="21"/>
          <w:lang w:eastAsia="es-PE"/>
        </w:rPr>
        <w:t>​ precipitó su derrota.</w:t>
      </w:r>
    </w:p>
    <w:p w14:paraId="57CA92C2" w14:textId="680C9075"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lastRenderedPageBreak/>
        <w:drawing>
          <wp:inline distT="0" distB="0" distL="0" distR="0" wp14:anchorId="094E9272" wp14:editId="6B2791AD">
            <wp:extent cx="1295400" cy="2194560"/>
            <wp:effectExtent l="0" t="0" r="0" b="0"/>
            <wp:docPr id="20" name="Imagen 20">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295400" cy="2194560"/>
                    </a:xfrm>
                    <a:prstGeom prst="rect">
                      <a:avLst/>
                    </a:prstGeom>
                    <a:noFill/>
                    <a:ln>
                      <a:noFill/>
                    </a:ln>
                  </pic:spPr>
                </pic:pic>
              </a:graphicData>
            </a:graphic>
          </wp:inline>
        </w:drawing>
      </w:r>
    </w:p>
    <w:p w14:paraId="116D089A"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Retrato de </w:t>
      </w:r>
      <w:hyperlink r:id="rId167" w:tooltip="Túpac Amaru II" w:history="1">
        <w:r w:rsidRPr="00E31468">
          <w:rPr>
            <w:rFonts w:ascii="Arial" w:eastAsia="Times New Roman" w:hAnsi="Arial" w:cs="Arial"/>
            <w:sz w:val="19"/>
            <w:szCs w:val="19"/>
            <w:lang w:eastAsia="es-PE"/>
          </w:rPr>
          <w:t>Túpac Amaru II</w:t>
        </w:r>
      </w:hyperlink>
      <w:r w:rsidRPr="00E31468">
        <w:rPr>
          <w:rFonts w:ascii="Arial" w:eastAsia="Times New Roman" w:hAnsi="Arial" w:cs="Arial"/>
          <w:sz w:val="19"/>
          <w:szCs w:val="19"/>
          <w:lang w:eastAsia="es-PE"/>
        </w:rPr>
        <w:t>.</w:t>
      </w:r>
    </w:p>
    <w:p w14:paraId="1EEFB38B"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Tras la muerte de Túpac Amaru, la cultura indígena fue férreamente reprimida por las autoridades borbónicas y atrasaron los proyectos emancipatorios dado el temor a nuevas asonadas contra la élite peninsular y criolla. No cabe duda de que el Cusco era la ciudad principal de todo el </w:t>
      </w:r>
      <w:hyperlink r:id="rId168" w:tooltip="Imperio incaico" w:history="1">
        <w:r w:rsidRPr="00E31468">
          <w:rPr>
            <w:rFonts w:ascii="Arial" w:eastAsia="Times New Roman" w:hAnsi="Arial" w:cs="Arial"/>
            <w:sz w:val="21"/>
            <w:szCs w:val="21"/>
            <w:lang w:eastAsia="es-PE"/>
          </w:rPr>
          <w:t>Tahuantinsuyo</w:t>
        </w:r>
      </w:hyperlink>
      <w:r w:rsidRPr="00E31468">
        <w:rPr>
          <w:rFonts w:ascii="Arial" w:eastAsia="Times New Roman" w:hAnsi="Arial" w:cs="Arial"/>
          <w:sz w:val="21"/>
          <w:szCs w:val="21"/>
          <w:lang w:eastAsia="es-PE"/>
        </w:rPr>
        <w:t>.</w:t>
      </w:r>
      <w:hyperlink r:id="rId169" w:anchor="cite_note-59" w:history="1">
        <w:r w:rsidRPr="00E31468">
          <w:rPr>
            <w:rFonts w:ascii="Arial" w:eastAsia="Times New Roman" w:hAnsi="Arial" w:cs="Arial"/>
            <w:sz w:val="21"/>
            <w:szCs w:val="21"/>
            <w:vertAlign w:val="superscript"/>
            <w:lang w:eastAsia="es-PE"/>
          </w:rPr>
          <w:t>59</w:t>
        </w:r>
      </w:hyperlink>
      <w:r w:rsidRPr="00E31468">
        <w:rPr>
          <w:rFonts w:ascii="Arial" w:eastAsia="Times New Roman" w:hAnsi="Arial" w:cs="Arial"/>
          <w:sz w:val="21"/>
          <w:szCs w:val="21"/>
          <w:lang w:eastAsia="es-PE"/>
        </w:rPr>
        <w:t>​ Al tomarla los españoles, mermó significativamente la resistencia inca, no solo porque allí se encontraba toda la organización del imperio,</w:t>
      </w:r>
      <w:hyperlink r:id="rId170" w:anchor="cite_note-60" w:history="1">
        <w:r w:rsidRPr="00E31468">
          <w:rPr>
            <w:rFonts w:ascii="Arial" w:eastAsia="Times New Roman" w:hAnsi="Arial" w:cs="Arial"/>
            <w:sz w:val="21"/>
            <w:szCs w:val="21"/>
            <w:vertAlign w:val="superscript"/>
            <w:lang w:eastAsia="es-PE"/>
          </w:rPr>
          <w:t>60</w:t>
        </w:r>
      </w:hyperlink>
      <w:r w:rsidRPr="00E31468">
        <w:rPr>
          <w:rFonts w:ascii="Arial" w:eastAsia="Times New Roman" w:hAnsi="Arial" w:cs="Arial"/>
          <w:sz w:val="21"/>
          <w:szCs w:val="21"/>
          <w:lang w:eastAsia="es-PE"/>
        </w:rPr>
        <w:t>​ sino por el significado que tenía para los ejércitos incas ver su capital tomada y dominada por los españoles.</w:t>
      </w:r>
    </w:p>
    <w:p w14:paraId="6CC7ACCA" w14:textId="77777777" w:rsidR="00E31468" w:rsidRPr="00E31468" w:rsidRDefault="00E31468" w:rsidP="00667F7C">
      <w:pPr>
        <w:shd w:val="clear" w:color="auto" w:fill="F9F9F9"/>
        <w:spacing w:line="240" w:lineRule="auto"/>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Hay en dicha ciudad otros muchos aposentos y grandezas; pasan por ambos lados dos ríos que nacen una legua más arriba del Cusco, y desde allí hasta que llegan a la ciudad y dos leguas más abajo, todos van enlosados para que el agua corra limpia y clara y aunque crezca no se desborde; tienen sus puentes por lo que se entra a la ciudad...</w:t>
      </w:r>
      <w:hyperlink r:id="rId171" w:anchor="cite_note-61" w:history="1">
        <w:r w:rsidRPr="00E31468">
          <w:rPr>
            <w:rFonts w:ascii="Arial" w:eastAsia="Times New Roman" w:hAnsi="Arial" w:cs="Arial"/>
            <w:sz w:val="19"/>
            <w:szCs w:val="19"/>
            <w:vertAlign w:val="superscript"/>
            <w:lang w:eastAsia="es-PE"/>
          </w:rPr>
          <w:t>61</w:t>
        </w:r>
      </w:hyperlink>
      <w:r w:rsidRPr="00E31468">
        <w:rPr>
          <w:rFonts w:ascii="Arial" w:eastAsia="Times New Roman" w:hAnsi="Arial" w:cs="Arial"/>
          <w:sz w:val="19"/>
          <w:szCs w:val="19"/>
          <w:lang w:eastAsia="es-PE"/>
        </w:rPr>
        <w:t>​</w:t>
      </w:r>
    </w:p>
    <w:p w14:paraId="433CC4A8"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el siglo </w:t>
      </w:r>
      <w:proofErr w:type="spellStart"/>
      <w:r w:rsidRPr="00E31468">
        <w:rPr>
          <w:rFonts w:ascii="Arial" w:eastAsia="Times New Roman" w:hAnsi="Arial" w:cs="Arial"/>
          <w:smallCaps/>
          <w:sz w:val="21"/>
          <w:szCs w:val="21"/>
          <w:lang w:eastAsia="es-PE"/>
        </w:rPr>
        <w:t>xviii</w:t>
      </w:r>
      <w:proofErr w:type="spellEnd"/>
      <w:r w:rsidRPr="00E31468">
        <w:rPr>
          <w:rFonts w:ascii="Arial" w:eastAsia="Times New Roman" w:hAnsi="Arial" w:cs="Arial"/>
          <w:sz w:val="21"/>
          <w:szCs w:val="21"/>
          <w:lang w:eastAsia="es-PE"/>
        </w:rPr>
        <w:t>, tuvieron lugar varios levantamientos indígenas en reacción a los abusos de los </w:t>
      </w:r>
      <w:hyperlink r:id="rId172" w:tooltip="Corregidor" w:history="1">
        <w:r w:rsidRPr="00E31468">
          <w:rPr>
            <w:rFonts w:ascii="Arial" w:eastAsia="Times New Roman" w:hAnsi="Arial" w:cs="Arial"/>
            <w:sz w:val="21"/>
            <w:szCs w:val="21"/>
            <w:lang w:eastAsia="es-PE"/>
          </w:rPr>
          <w:t>corregidores</w:t>
        </w:r>
      </w:hyperlink>
      <w:r w:rsidRPr="00E31468">
        <w:rPr>
          <w:rFonts w:ascii="Arial" w:eastAsia="Times New Roman" w:hAnsi="Arial" w:cs="Arial"/>
          <w:sz w:val="21"/>
          <w:szCs w:val="21"/>
          <w:lang w:eastAsia="es-PE"/>
        </w:rPr>
        <w:t> </w:t>
      </w:r>
      <w:hyperlink r:id="rId173" w:tooltip="España" w:history="1">
        <w:r w:rsidRPr="00E31468">
          <w:rPr>
            <w:rFonts w:ascii="Arial" w:eastAsia="Times New Roman" w:hAnsi="Arial" w:cs="Arial"/>
            <w:sz w:val="21"/>
            <w:szCs w:val="21"/>
            <w:lang w:eastAsia="es-PE"/>
          </w:rPr>
          <w:t>españoles</w:t>
        </w:r>
      </w:hyperlink>
      <w:r w:rsidRPr="00E31468">
        <w:rPr>
          <w:rFonts w:ascii="Arial" w:eastAsia="Times New Roman" w:hAnsi="Arial" w:cs="Arial"/>
          <w:sz w:val="21"/>
          <w:szCs w:val="21"/>
          <w:lang w:eastAsia="es-PE"/>
        </w:rPr>
        <w:t>, la falta de justicia, la demora en los reclamos, y el cobro indebido de los tributos, donde destacan personajes como </w:t>
      </w:r>
      <w:hyperlink r:id="rId174" w:tooltip="Juan Santos Atahualpa" w:history="1">
        <w:r w:rsidRPr="00E31468">
          <w:rPr>
            <w:rFonts w:ascii="Arial" w:eastAsia="Times New Roman" w:hAnsi="Arial" w:cs="Arial"/>
            <w:sz w:val="21"/>
            <w:szCs w:val="21"/>
            <w:lang w:eastAsia="es-PE"/>
          </w:rPr>
          <w:t>Juan Santos Atahualpa</w:t>
        </w:r>
      </w:hyperlink>
      <w:r w:rsidRPr="00E31468">
        <w:rPr>
          <w:rFonts w:ascii="Arial" w:eastAsia="Times New Roman" w:hAnsi="Arial" w:cs="Arial"/>
          <w:sz w:val="21"/>
          <w:szCs w:val="21"/>
          <w:lang w:eastAsia="es-PE"/>
        </w:rPr>
        <w:t>, Túpac Amaru II y </w:t>
      </w:r>
      <w:hyperlink r:id="rId175" w:tooltip="Túpac Katari" w:history="1">
        <w:r w:rsidRPr="00E31468">
          <w:rPr>
            <w:rFonts w:ascii="Arial" w:eastAsia="Times New Roman" w:hAnsi="Arial" w:cs="Arial"/>
            <w:sz w:val="21"/>
            <w:szCs w:val="21"/>
            <w:lang w:eastAsia="es-PE"/>
          </w:rPr>
          <w:t>Túpac Katari</w:t>
        </w:r>
      </w:hyperlink>
      <w:r w:rsidRPr="00E31468">
        <w:rPr>
          <w:rFonts w:ascii="Arial" w:eastAsia="Times New Roman" w:hAnsi="Arial" w:cs="Arial"/>
          <w:sz w:val="21"/>
          <w:szCs w:val="21"/>
          <w:lang w:eastAsia="es-PE"/>
        </w:rPr>
        <w:t>. La </w:t>
      </w:r>
      <w:hyperlink r:id="rId176" w:tooltip="Rebelión de Túpac Amaru II" w:history="1">
        <w:r w:rsidRPr="00E31468">
          <w:rPr>
            <w:rFonts w:ascii="Arial" w:eastAsia="Times New Roman" w:hAnsi="Arial" w:cs="Arial"/>
            <w:sz w:val="21"/>
            <w:szCs w:val="21"/>
            <w:lang w:eastAsia="es-PE"/>
          </w:rPr>
          <w:t>rebelión de Túpac Amaru II</w:t>
        </w:r>
      </w:hyperlink>
      <w:r w:rsidRPr="00E31468">
        <w:rPr>
          <w:rFonts w:ascii="Arial" w:eastAsia="Times New Roman" w:hAnsi="Arial" w:cs="Arial"/>
          <w:sz w:val="21"/>
          <w:szCs w:val="21"/>
          <w:lang w:eastAsia="es-PE"/>
        </w:rPr>
        <w:t> fue el levantamiento de mayor repercusión social y política de esta época.</w:t>
      </w:r>
      <w:hyperlink r:id="rId177" w:anchor="cite_note-62" w:history="1">
        <w:r w:rsidRPr="00E31468">
          <w:rPr>
            <w:rFonts w:ascii="Arial" w:eastAsia="Times New Roman" w:hAnsi="Arial" w:cs="Arial"/>
            <w:sz w:val="21"/>
            <w:szCs w:val="21"/>
            <w:vertAlign w:val="superscript"/>
            <w:lang w:eastAsia="es-PE"/>
          </w:rPr>
          <w:t>62</w:t>
        </w:r>
      </w:hyperlink>
      <w:r w:rsidRPr="00E31468">
        <w:rPr>
          <w:rFonts w:ascii="Arial" w:eastAsia="Times New Roman" w:hAnsi="Arial" w:cs="Arial"/>
          <w:sz w:val="21"/>
          <w:szCs w:val="21"/>
          <w:lang w:eastAsia="es-PE"/>
        </w:rPr>
        <w:t>​ El 4 de noviembre de 1780, Túpac Amaru II consiguió preparar un movimiento revolucionario que puso en peligro el poder de la </w:t>
      </w:r>
      <w:hyperlink r:id="rId178" w:tooltip="Monarquía Española" w:history="1">
        <w:r w:rsidRPr="00E31468">
          <w:rPr>
            <w:rFonts w:ascii="Arial" w:eastAsia="Times New Roman" w:hAnsi="Arial" w:cs="Arial"/>
            <w:sz w:val="21"/>
            <w:szCs w:val="21"/>
            <w:lang w:eastAsia="es-PE"/>
          </w:rPr>
          <w:t>monarquía</w:t>
        </w:r>
      </w:hyperlink>
      <w:r w:rsidRPr="00E31468">
        <w:rPr>
          <w:rFonts w:ascii="Arial" w:eastAsia="Times New Roman" w:hAnsi="Arial" w:cs="Arial"/>
          <w:sz w:val="21"/>
          <w:szCs w:val="21"/>
          <w:lang w:eastAsia="es-PE"/>
        </w:rPr>
        <w:t>. Esa noche tomó preso al corregidor </w:t>
      </w:r>
      <w:hyperlink r:id="rId179" w:tooltip="Antonio Arriaga (aún no redactado)" w:history="1">
        <w:r w:rsidRPr="00E31468">
          <w:rPr>
            <w:rFonts w:ascii="Arial" w:eastAsia="Times New Roman" w:hAnsi="Arial" w:cs="Arial"/>
            <w:sz w:val="21"/>
            <w:szCs w:val="21"/>
            <w:lang w:eastAsia="es-PE"/>
          </w:rPr>
          <w:t>Antonio Arriaga</w:t>
        </w:r>
      </w:hyperlink>
      <w:r w:rsidRPr="00E31468">
        <w:rPr>
          <w:rFonts w:ascii="Arial" w:eastAsia="Times New Roman" w:hAnsi="Arial" w:cs="Arial"/>
          <w:sz w:val="21"/>
          <w:szCs w:val="21"/>
          <w:lang w:eastAsia="es-PE"/>
        </w:rPr>
        <w:t>, a quien lo obligó a entregar los fondos reales y luego lo mandó ejecutar como castigo de sus crueldades.</w:t>
      </w:r>
      <w:hyperlink r:id="rId180" w:anchor="cite_note-63" w:history="1">
        <w:r w:rsidRPr="00E31468">
          <w:rPr>
            <w:rFonts w:ascii="Arial" w:eastAsia="Times New Roman" w:hAnsi="Arial" w:cs="Arial"/>
            <w:sz w:val="21"/>
            <w:szCs w:val="21"/>
            <w:vertAlign w:val="superscript"/>
            <w:lang w:eastAsia="es-PE"/>
          </w:rPr>
          <w:t>63</w:t>
        </w:r>
      </w:hyperlink>
      <w:r w:rsidRPr="00E31468">
        <w:rPr>
          <w:rFonts w:ascii="Arial" w:eastAsia="Times New Roman" w:hAnsi="Arial" w:cs="Arial"/>
          <w:sz w:val="21"/>
          <w:szCs w:val="21"/>
          <w:lang w:eastAsia="es-PE"/>
        </w:rPr>
        <w:t>​</w:t>
      </w:r>
    </w:p>
    <w:p w14:paraId="0D5143DD"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Luego, logró organizar un considerable ejército de indígenas; en el Cusco los corregidores cercanos se reunieron y organizaron igualmente un ejército que partió en la búsqueda de Túpac Amaru. Ambos ejércitos se encontraron en el pueblo de </w:t>
      </w:r>
      <w:hyperlink r:id="rId181" w:tooltip="Sangarará (aún no redactado)" w:history="1">
        <w:r w:rsidRPr="00E31468">
          <w:rPr>
            <w:rFonts w:ascii="Arial" w:eastAsia="Times New Roman" w:hAnsi="Arial" w:cs="Arial"/>
            <w:sz w:val="21"/>
            <w:szCs w:val="21"/>
            <w:lang w:eastAsia="es-PE"/>
          </w:rPr>
          <w:t>Sangarará</w:t>
        </w:r>
      </w:hyperlink>
      <w:r w:rsidRPr="00E31468">
        <w:rPr>
          <w:rFonts w:ascii="Arial" w:eastAsia="Times New Roman" w:hAnsi="Arial" w:cs="Arial"/>
          <w:sz w:val="21"/>
          <w:szCs w:val="21"/>
          <w:lang w:eastAsia="es-PE"/>
        </w:rPr>
        <w:t>, librándose una brutal y sangrienta batalla de la que Túpac Amaru II salió triunfador.</w:t>
      </w:r>
      <w:hyperlink r:id="rId182" w:anchor="cite_note-64" w:history="1">
        <w:r w:rsidRPr="00E31468">
          <w:rPr>
            <w:rFonts w:ascii="Arial" w:eastAsia="Times New Roman" w:hAnsi="Arial" w:cs="Arial"/>
            <w:sz w:val="21"/>
            <w:szCs w:val="21"/>
            <w:vertAlign w:val="superscript"/>
            <w:lang w:eastAsia="es-PE"/>
          </w:rPr>
          <w:t>64</w:t>
        </w:r>
      </w:hyperlink>
      <w:r w:rsidRPr="00E31468">
        <w:rPr>
          <w:rFonts w:ascii="Arial" w:eastAsia="Times New Roman" w:hAnsi="Arial" w:cs="Arial"/>
          <w:sz w:val="21"/>
          <w:szCs w:val="21"/>
          <w:lang w:eastAsia="es-PE"/>
        </w:rPr>
        <w:t>​ En el Cusco, el 18 de mayo de 1781, fue sometido a un juicio y condenado a morir junto con los demás cabecillas de la rebelión. Primero intentaron descuartizarlo, donde sus extremidades fueron atadas a cuatro caballos, pero al fracasar, lo mandaron </w:t>
      </w:r>
      <w:hyperlink r:id="rId183" w:tooltip="Decapitación" w:history="1">
        <w:r w:rsidRPr="00E31468">
          <w:rPr>
            <w:rFonts w:ascii="Arial" w:eastAsia="Times New Roman" w:hAnsi="Arial" w:cs="Arial"/>
            <w:sz w:val="21"/>
            <w:szCs w:val="21"/>
            <w:lang w:eastAsia="es-PE"/>
          </w:rPr>
          <w:t>decapitar</w:t>
        </w:r>
      </w:hyperlink>
      <w:r w:rsidRPr="00E31468">
        <w:rPr>
          <w:rFonts w:ascii="Arial" w:eastAsia="Times New Roman" w:hAnsi="Arial" w:cs="Arial"/>
          <w:sz w:val="21"/>
          <w:szCs w:val="21"/>
          <w:lang w:eastAsia="es-PE"/>
        </w:rPr>
        <w:t>.</w:t>
      </w:r>
      <w:hyperlink r:id="rId184" w:anchor="cite_note-65" w:history="1">
        <w:r w:rsidRPr="00E31468">
          <w:rPr>
            <w:rFonts w:ascii="Arial" w:eastAsia="Times New Roman" w:hAnsi="Arial" w:cs="Arial"/>
            <w:sz w:val="21"/>
            <w:szCs w:val="21"/>
            <w:vertAlign w:val="superscript"/>
            <w:lang w:eastAsia="es-PE"/>
          </w:rPr>
          <w:t>65</w:t>
        </w:r>
      </w:hyperlink>
      <w:r w:rsidRPr="00E31468">
        <w:rPr>
          <w:rFonts w:ascii="Arial" w:eastAsia="Times New Roman" w:hAnsi="Arial" w:cs="Arial"/>
          <w:sz w:val="21"/>
          <w:szCs w:val="21"/>
          <w:lang w:eastAsia="es-PE"/>
        </w:rPr>
        <w:t>​ Los levantamientos indígenas fueron controlados por la monarquía española, pero estas influenciaron a futuras luchas independentistas.</w:t>
      </w:r>
    </w:p>
    <w:p w14:paraId="01A53F2B" w14:textId="77777777" w:rsidR="00E31468" w:rsidRPr="00667F7C" w:rsidRDefault="00E31468" w:rsidP="00667F7C">
      <w:pPr>
        <w:pStyle w:val="Ttulo3"/>
        <w:jc w:val="both"/>
      </w:pPr>
      <w:bookmarkStart w:id="7" w:name="_Toc72409964"/>
      <w:r w:rsidRPr="00667F7C">
        <w:t>Independencia</w:t>
      </w:r>
      <w:bookmarkEnd w:id="7"/>
    </w:p>
    <w:p w14:paraId="3B750BD8"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185" w:tooltip="Independencia del Perú" w:history="1">
        <w:r w:rsidRPr="00E31468">
          <w:rPr>
            <w:rFonts w:ascii="Arial" w:eastAsia="Times New Roman" w:hAnsi="Arial" w:cs="Arial"/>
            <w:sz w:val="21"/>
            <w:szCs w:val="21"/>
            <w:lang w:eastAsia="es-PE"/>
          </w:rPr>
          <w:t>Independencia del Perú</w:t>
        </w:r>
      </w:hyperlink>
    </w:p>
    <w:p w14:paraId="1454324B"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Véanse también:</w:t>
      </w:r>
      <w:r w:rsidRPr="00E31468">
        <w:rPr>
          <w:rFonts w:ascii="Arial" w:eastAsia="Times New Roman" w:hAnsi="Arial" w:cs="Arial"/>
          <w:i/>
          <w:iCs/>
          <w:sz w:val="21"/>
          <w:szCs w:val="21"/>
          <w:lang w:eastAsia="es-PE"/>
        </w:rPr>
        <w:t> </w:t>
      </w:r>
      <w:hyperlink r:id="rId186" w:tooltip="Juntas de Gobierno de Hispanoamérica" w:history="1">
        <w:r w:rsidRPr="00E31468">
          <w:rPr>
            <w:rFonts w:ascii="Arial" w:eastAsia="Times New Roman" w:hAnsi="Arial" w:cs="Arial"/>
            <w:sz w:val="21"/>
            <w:szCs w:val="21"/>
            <w:lang w:eastAsia="es-PE"/>
          </w:rPr>
          <w:t>Juntas de Gobierno de Hispanoamérica</w:t>
        </w:r>
      </w:hyperlink>
      <w:r w:rsidRPr="00E31468">
        <w:rPr>
          <w:rFonts w:ascii="Arial" w:eastAsia="Times New Roman" w:hAnsi="Arial" w:cs="Arial"/>
          <w:i/>
          <w:iCs/>
          <w:sz w:val="18"/>
          <w:szCs w:val="18"/>
          <w:lang w:eastAsia="es-PE"/>
        </w:rPr>
        <w:t> y </w:t>
      </w:r>
      <w:hyperlink r:id="rId187" w:tooltip="Guerras de independencia hispanoamericanas" w:history="1">
        <w:r w:rsidRPr="00E31468">
          <w:rPr>
            <w:rFonts w:ascii="Arial" w:eastAsia="Times New Roman" w:hAnsi="Arial" w:cs="Arial"/>
            <w:sz w:val="21"/>
            <w:szCs w:val="21"/>
            <w:lang w:eastAsia="es-PE"/>
          </w:rPr>
          <w:t>Guerras de independencia hispanoamericanas</w:t>
        </w:r>
      </w:hyperlink>
      <w:r w:rsidRPr="00E31468">
        <w:rPr>
          <w:rFonts w:ascii="Arial" w:eastAsia="Times New Roman" w:hAnsi="Arial" w:cs="Arial"/>
          <w:i/>
          <w:iCs/>
          <w:sz w:val="21"/>
          <w:szCs w:val="21"/>
          <w:lang w:eastAsia="es-PE"/>
        </w:rPr>
        <w:t>.</w:t>
      </w:r>
    </w:p>
    <w:p w14:paraId="7D1A177F" w14:textId="172F1B95"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lastRenderedPageBreak/>
        <w:drawing>
          <wp:inline distT="0" distB="0" distL="0" distR="0" wp14:anchorId="2654CA0D" wp14:editId="18C34B5E">
            <wp:extent cx="2095500" cy="1546860"/>
            <wp:effectExtent l="0" t="0" r="0" b="0"/>
            <wp:docPr id="19" name="Imagen 19">
              <a:hlinkClick xmlns:a="http://schemas.openxmlformats.org/drawingml/2006/main" r:id="rId1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88"/>
                    </pic:cNvP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95500" cy="1546860"/>
                    </a:xfrm>
                    <a:prstGeom prst="rect">
                      <a:avLst/>
                    </a:prstGeom>
                    <a:noFill/>
                    <a:ln>
                      <a:noFill/>
                    </a:ln>
                  </pic:spPr>
                </pic:pic>
              </a:graphicData>
            </a:graphic>
          </wp:inline>
        </w:drawing>
      </w:r>
    </w:p>
    <w:p w14:paraId="6D046270"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hyperlink r:id="rId190" w:tooltip="Declaración de Independencia del Perú" w:history="1">
        <w:r w:rsidRPr="00E31468">
          <w:rPr>
            <w:rFonts w:ascii="Arial" w:eastAsia="Times New Roman" w:hAnsi="Arial" w:cs="Arial"/>
            <w:sz w:val="19"/>
            <w:szCs w:val="19"/>
            <w:lang w:eastAsia="es-PE"/>
          </w:rPr>
          <w:t>Acta de la Independencia del Perú</w:t>
        </w:r>
      </w:hyperlink>
      <w:r w:rsidRPr="00E31468">
        <w:rPr>
          <w:rFonts w:ascii="Arial" w:eastAsia="Times New Roman" w:hAnsi="Arial" w:cs="Arial"/>
          <w:sz w:val="19"/>
          <w:szCs w:val="19"/>
          <w:lang w:eastAsia="es-PE"/>
        </w:rPr>
        <w:t>.</w:t>
      </w:r>
    </w:p>
    <w:p w14:paraId="5C4153E7"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el siglo </w:t>
      </w:r>
      <w:proofErr w:type="spellStart"/>
      <w:r w:rsidRPr="00E31468">
        <w:rPr>
          <w:rFonts w:ascii="Arial" w:eastAsia="Times New Roman" w:hAnsi="Arial" w:cs="Arial"/>
          <w:smallCaps/>
          <w:sz w:val="21"/>
          <w:szCs w:val="21"/>
          <w:lang w:eastAsia="es-PE"/>
        </w:rPr>
        <w:t>xix</w:t>
      </w:r>
      <w:proofErr w:type="spellEnd"/>
      <w:r w:rsidRPr="00E31468">
        <w:rPr>
          <w:rFonts w:ascii="Arial" w:eastAsia="Times New Roman" w:hAnsi="Arial" w:cs="Arial"/>
          <w:sz w:val="21"/>
          <w:szCs w:val="21"/>
          <w:lang w:eastAsia="es-PE"/>
        </w:rPr>
        <w:t> surgió la </w:t>
      </w:r>
      <w:hyperlink r:id="rId191" w:tooltip="Expedición Libertadora del Perú" w:history="1">
        <w:r w:rsidRPr="00E31468">
          <w:rPr>
            <w:rFonts w:ascii="Arial" w:eastAsia="Times New Roman" w:hAnsi="Arial" w:cs="Arial"/>
            <w:sz w:val="21"/>
            <w:szCs w:val="21"/>
            <w:lang w:eastAsia="es-PE"/>
          </w:rPr>
          <w:t>Expedición Libertadora del Perú</w:t>
        </w:r>
      </w:hyperlink>
      <w:r w:rsidRPr="00E31468">
        <w:rPr>
          <w:rFonts w:ascii="Arial" w:eastAsia="Times New Roman" w:hAnsi="Arial" w:cs="Arial"/>
          <w:sz w:val="21"/>
          <w:szCs w:val="21"/>
          <w:lang w:eastAsia="es-PE"/>
        </w:rPr>
        <w:t> encabezada por el </w:t>
      </w:r>
      <w:hyperlink r:id="rId192" w:anchor="Argentina" w:tooltip="General" w:history="1">
        <w:r w:rsidRPr="00E31468">
          <w:rPr>
            <w:rFonts w:ascii="Arial" w:eastAsia="Times New Roman" w:hAnsi="Arial" w:cs="Arial"/>
            <w:sz w:val="21"/>
            <w:szCs w:val="21"/>
            <w:lang w:eastAsia="es-PE"/>
          </w:rPr>
          <w:t>general argentino</w:t>
        </w:r>
      </w:hyperlink>
      <w:r w:rsidRPr="00E31468">
        <w:rPr>
          <w:rFonts w:ascii="Arial" w:eastAsia="Times New Roman" w:hAnsi="Arial" w:cs="Arial"/>
          <w:sz w:val="21"/>
          <w:szCs w:val="21"/>
          <w:lang w:eastAsia="es-PE"/>
        </w:rPr>
        <w:t> </w:t>
      </w:r>
      <w:hyperlink r:id="rId193" w:tooltip="José de San Martín" w:history="1">
        <w:r w:rsidRPr="00E31468">
          <w:rPr>
            <w:rFonts w:ascii="Arial" w:eastAsia="Times New Roman" w:hAnsi="Arial" w:cs="Arial"/>
            <w:sz w:val="21"/>
            <w:szCs w:val="21"/>
            <w:lang w:eastAsia="es-PE"/>
          </w:rPr>
          <w:t>José de San Martín</w:t>
        </w:r>
      </w:hyperlink>
      <w:r w:rsidRPr="00E31468">
        <w:rPr>
          <w:rFonts w:ascii="Arial" w:eastAsia="Times New Roman" w:hAnsi="Arial" w:cs="Arial"/>
          <w:sz w:val="21"/>
          <w:szCs w:val="21"/>
          <w:lang w:eastAsia="es-PE"/>
        </w:rPr>
        <w:t> con la misión de independizar al Perú. El 20 de agosto de 1820, partió de </w:t>
      </w:r>
      <w:hyperlink r:id="rId194" w:tooltip="Valparaíso" w:history="1">
        <w:r w:rsidRPr="00E31468">
          <w:rPr>
            <w:rFonts w:ascii="Arial" w:eastAsia="Times New Roman" w:hAnsi="Arial" w:cs="Arial"/>
            <w:sz w:val="21"/>
            <w:szCs w:val="21"/>
            <w:lang w:eastAsia="es-PE"/>
          </w:rPr>
          <w:t>Valparaíso</w:t>
        </w:r>
      </w:hyperlink>
      <w:r w:rsidRPr="00E31468">
        <w:rPr>
          <w:rFonts w:ascii="Arial" w:eastAsia="Times New Roman" w:hAnsi="Arial" w:cs="Arial"/>
          <w:sz w:val="21"/>
          <w:szCs w:val="21"/>
          <w:lang w:eastAsia="es-PE"/>
        </w:rPr>
        <w:t>, con destino al Perú, llegando así a la </w:t>
      </w:r>
      <w:hyperlink r:id="rId195" w:tooltip="Bahía de Paracas" w:history="1">
        <w:r w:rsidRPr="00E31468">
          <w:rPr>
            <w:rFonts w:ascii="Arial" w:eastAsia="Times New Roman" w:hAnsi="Arial" w:cs="Arial"/>
            <w:sz w:val="21"/>
            <w:szCs w:val="21"/>
            <w:lang w:eastAsia="es-PE"/>
          </w:rPr>
          <w:t>bahía de Paracas</w:t>
        </w:r>
      </w:hyperlink>
      <w:r w:rsidRPr="00E31468">
        <w:rPr>
          <w:rFonts w:ascii="Arial" w:eastAsia="Times New Roman" w:hAnsi="Arial" w:cs="Arial"/>
          <w:sz w:val="21"/>
          <w:szCs w:val="21"/>
          <w:lang w:eastAsia="es-PE"/>
        </w:rPr>
        <w:t> después de dos semanas de navegación. A los pocos días, hubo </w:t>
      </w:r>
      <w:hyperlink r:id="rId196" w:tooltip="Conferencias de Miraflores" w:history="1">
        <w:r w:rsidRPr="00E31468">
          <w:rPr>
            <w:rFonts w:ascii="Arial" w:eastAsia="Times New Roman" w:hAnsi="Arial" w:cs="Arial"/>
            <w:sz w:val="21"/>
            <w:szCs w:val="21"/>
            <w:lang w:eastAsia="es-PE"/>
          </w:rPr>
          <w:t>conversaciones en Miraflores</w:t>
        </w:r>
      </w:hyperlink>
      <w:r w:rsidRPr="00E31468">
        <w:rPr>
          <w:rFonts w:ascii="Arial" w:eastAsia="Times New Roman" w:hAnsi="Arial" w:cs="Arial"/>
          <w:sz w:val="21"/>
          <w:szCs w:val="21"/>
          <w:lang w:eastAsia="es-PE"/>
        </w:rPr>
        <w:t> (25 de septiembre) entre representantes de San Martín y el </w:t>
      </w:r>
      <w:hyperlink r:id="rId197" w:tooltip="Virrey del Perú" w:history="1">
        <w:r w:rsidRPr="00E31468">
          <w:rPr>
            <w:rFonts w:ascii="Arial" w:eastAsia="Times New Roman" w:hAnsi="Arial" w:cs="Arial"/>
            <w:sz w:val="21"/>
            <w:szCs w:val="21"/>
            <w:lang w:eastAsia="es-PE"/>
          </w:rPr>
          <w:t>virrey</w:t>
        </w:r>
      </w:hyperlink>
      <w:r w:rsidRPr="00E31468">
        <w:rPr>
          <w:rFonts w:ascii="Arial" w:eastAsia="Times New Roman" w:hAnsi="Arial" w:cs="Arial"/>
          <w:sz w:val="21"/>
          <w:szCs w:val="21"/>
          <w:lang w:eastAsia="es-PE"/>
        </w:rPr>
        <w:t> </w:t>
      </w:r>
      <w:hyperlink r:id="rId198" w:tooltip="Joaquín de la Pezuela" w:history="1">
        <w:r w:rsidRPr="00E31468">
          <w:rPr>
            <w:rFonts w:ascii="Arial" w:eastAsia="Times New Roman" w:hAnsi="Arial" w:cs="Arial"/>
            <w:sz w:val="21"/>
            <w:szCs w:val="21"/>
            <w:lang w:eastAsia="es-PE"/>
          </w:rPr>
          <w:t>Joaquín de la Pezuela</w:t>
        </w:r>
      </w:hyperlink>
      <w:r w:rsidRPr="00E31468">
        <w:rPr>
          <w:rFonts w:ascii="Arial" w:eastAsia="Times New Roman" w:hAnsi="Arial" w:cs="Arial"/>
          <w:sz w:val="21"/>
          <w:szCs w:val="21"/>
          <w:lang w:eastAsia="es-PE"/>
        </w:rPr>
        <w:t>, </w:t>
      </w:r>
      <w:hyperlink r:id="rId199" w:tooltip="Marquesado de Viluma" w:history="1">
        <w:r w:rsidRPr="00E31468">
          <w:rPr>
            <w:rFonts w:ascii="Arial" w:eastAsia="Times New Roman" w:hAnsi="Arial" w:cs="Arial"/>
            <w:sz w:val="21"/>
            <w:szCs w:val="21"/>
            <w:lang w:eastAsia="es-PE"/>
          </w:rPr>
          <w:t xml:space="preserve">I Marqués de </w:t>
        </w:r>
        <w:proofErr w:type="spellStart"/>
        <w:r w:rsidRPr="00E31468">
          <w:rPr>
            <w:rFonts w:ascii="Arial" w:eastAsia="Times New Roman" w:hAnsi="Arial" w:cs="Arial"/>
            <w:sz w:val="21"/>
            <w:szCs w:val="21"/>
            <w:lang w:eastAsia="es-PE"/>
          </w:rPr>
          <w:t>Viluma</w:t>
        </w:r>
        <w:proofErr w:type="spellEnd"/>
      </w:hyperlink>
      <w:r w:rsidRPr="00E31468">
        <w:rPr>
          <w:rFonts w:ascii="Arial" w:eastAsia="Times New Roman" w:hAnsi="Arial" w:cs="Arial"/>
          <w:sz w:val="21"/>
          <w:szCs w:val="21"/>
          <w:lang w:eastAsia="es-PE"/>
        </w:rPr>
        <w:t> para buscar la independencia de manera pacífica, pero estas fracasaron.</w:t>
      </w:r>
      <w:hyperlink r:id="rId200" w:anchor="cite_note-66" w:history="1">
        <w:r w:rsidRPr="00E31468">
          <w:rPr>
            <w:rFonts w:ascii="Arial" w:eastAsia="Times New Roman" w:hAnsi="Arial" w:cs="Arial"/>
            <w:sz w:val="21"/>
            <w:szCs w:val="21"/>
            <w:vertAlign w:val="superscript"/>
            <w:lang w:eastAsia="es-PE"/>
          </w:rPr>
          <w:t>66</w:t>
        </w:r>
      </w:hyperlink>
      <w:r w:rsidRPr="00E31468">
        <w:rPr>
          <w:rFonts w:ascii="Arial" w:eastAsia="Times New Roman" w:hAnsi="Arial" w:cs="Arial"/>
          <w:sz w:val="21"/>
          <w:szCs w:val="21"/>
          <w:lang w:eastAsia="es-PE"/>
        </w:rPr>
        <w:t>​</w:t>
      </w:r>
    </w:p>
    <w:p w14:paraId="513CB070"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El general San Martín posteriormente se comunicó con el intendente de </w:t>
      </w:r>
      <w:hyperlink r:id="rId201" w:tooltip="Trujillo (Perú)" w:history="1">
        <w:r w:rsidRPr="00E31468">
          <w:rPr>
            <w:rFonts w:ascii="Arial" w:eastAsia="Times New Roman" w:hAnsi="Arial" w:cs="Arial"/>
            <w:sz w:val="21"/>
            <w:szCs w:val="21"/>
            <w:lang w:eastAsia="es-PE"/>
          </w:rPr>
          <w:t>Trujillo</w:t>
        </w:r>
      </w:hyperlink>
      <w:r w:rsidRPr="00E31468">
        <w:rPr>
          <w:rFonts w:ascii="Arial" w:eastAsia="Times New Roman" w:hAnsi="Arial" w:cs="Arial"/>
          <w:sz w:val="21"/>
          <w:szCs w:val="21"/>
          <w:lang w:eastAsia="es-PE"/>
        </w:rPr>
        <w:t> </w:t>
      </w:r>
      <w:hyperlink r:id="rId202" w:tooltip="José Bernardo de Tagle" w:history="1">
        <w:r w:rsidRPr="00E31468">
          <w:rPr>
            <w:rFonts w:ascii="Arial" w:eastAsia="Times New Roman" w:hAnsi="Arial" w:cs="Arial"/>
            <w:sz w:val="21"/>
            <w:szCs w:val="21"/>
            <w:lang w:eastAsia="es-PE"/>
          </w:rPr>
          <w:t>José Bernardo de Tagle</w:t>
        </w:r>
      </w:hyperlink>
      <w:r w:rsidRPr="00E31468">
        <w:rPr>
          <w:rFonts w:ascii="Arial" w:eastAsia="Times New Roman" w:hAnsi="Arial" w:cs="Arial"/>
          <w:sz w:val="21"/>
          <w:szCs w:val="21"/>
          <w:lang w:eastAsia="es-PE"/>
        </w:rPr>
        <w:t>, </w:t>
      </w:r>
      <w:hyperlink r:id="rId203" w:tooltip="Marquesado de Torre Tagle" w:history="1">
        <w:r w:rsidRPr="00E31468">
          <w:rPr>
            <w:rFonts w:ascii="Arial" w:eastAsia="Times New Roman" w:hAnsi="Arial" w:cs="Arial"/>
            <w:sz w:val="21"/>
            <w:szCs w:val="21"/>
            <w:lang w:eastAsia="es-PE"/>
          </w:rPr>
          <w:t>IV Marqués de Torre Tagle</w:t>
        </w:r>
      </w:hyperlink>
      <w:r w:rsidRPr="00E31468">
        <w:rPr>
          <w:rFonts w:ascii="Arial" w:eastAsia="Times New Roman" w:hAnsi="Arial" w:cs="Arial"/>
          <w:sz w:val="21"/>
          <w:szCs w:val="21"/>
          <w:lang w:eastAsia="es-PE"/>
        </w:rPr>
        <w:t> quien había llegado a la ciudad ese mismo año, mediante una carta fechada el 20 de noviembre de 1820, invitándolo a unirse a la causa emancipadora.</w:t>
      </w:r>
      <w:hyperlink r:id="rId204" w:anchor="cite_note-67" w:history="1">
        <w:r w:rsidRPr="00E31468">
          <w:rPr>
            <w:rFonts w:ascii="Arial" w:eastAsia="Times New Roman" w:hAnsi="Arial" w:cs="Arial"/>
            <w:sz w:val="21"/>
            <w:szCs w:val="21"/>
            <w:vertAlign w:val="superscript"/>
            <w:lang w:eastAsia="es-PE"/>
          </w:rPr>
          <w:t>67</w:t>
        </w:r>
      </w:hyperlink>
      <w:r w:rsidRPr="00E31468">
        <w:rPr>
          <w:rFonts w:ascii="Arial" w:eastAsia="Times New Roman" w:hAnsi="Arial" w:cs="Arial"/>
          <w:sz w:val="21"/>
          <w:szCs w:val="21"/>
          <w:lang w:eastAsia="es-PE"/>
        </w:rPr>
        <w:t>​ Bernardo de Tagle se sumó a la causa patriota proclamando la </w:t>
      </w:r>
      <w:hyperlink r:id="rId205" w:tooltip="Independencia de Trujillo" w:history="1">
        <w:r w:rsidRPr="00E31468">
          <w:rPr>
            <w:rFonts w:ascii="Arial" w:eastAsia="Times New Roman" w:hAnsi="Arial" w:cs="Arial"/>
            <w:sz w:val="21"/>
            <w:szCs w:val="21"/>
            <w:lang w:eastAsia="es-PE"/>
          </w:rPr>
          <w:t>Independencia de Trujillo</w:t>
        </w:r>
      </w:hyperlink>
      <w:r w:rsidRPr="00E31468">
        <w:rPr>
          <w:rFonts w:ascii="Arial" w:eastAsia="Times New Roman" w:hAnsi="Arial" w:cs="Arial"/>
          <w:sz w:val="21"/>
          <w:szCs w:val="21"/>
          <w:lang w:eastAsia="es-PE"/>
        </w:rPr>
        <w:t> el 29 de diciembre de 1820.</w:t>
      </w:r>
      <w:hyperlink r:id="rId206" w:anchor="cite_note-68" w:history="1">
        <w:r w:rsidRPr="00E31468">
          <w:rPr>
            <w:rFonts w:ascii="Arial" w:eastAsia="Times New Roman" w:hAnsi="Arial" w:cs="Arial"/>
            <w:sz w:val="21"/>
            <w:szCs w:val="21"/>
            <w:vertAlign w:val="superscript"/>
            <w:lang w:eastAsia="es-PE"/>
          </w:rPr>
          <w:t>68</w:t>
        </w:r>
      </w:hyperlink>
      <w:r w:rsidRPr="00E31468">
        <w:rPr>
          <w:rFonts w:ascii="Arial" w:eastAsia="Times New Roman" w:hAnsi="Arial" w:cs="Arial"/>
          <w:sz w:val="21"/>
          <w:szCs w:val="21"/>
          <w:lang w:eastAsia="es-PE"/>
        </w:rPr>
        <w:t>​ El virrey Pezuela renunció a su cargo, siendo nombrado como nuevo virrey el general </w:t>
      </w:r>
      <w:hyperlink r:id="rId207" w:tooltip="José de la Serna" w:history="1">
        <w:r w:rsidRPr="00E31468">
          <w:rPr>
            <w:rFonts w:ascii="Arial" w:eastAsia="Times New Roman" w:hAnsi="Arial" w:cs="Arial"/>
            <w:sz w:val="21"/>
            <w:szCs w:val="21"/>
            <w:lang w:eastAsia="es-PE"/>
          </w:rPr>
          <w:t>José de la Serna</w:t>
        </w:r>
      </w:hyperlink>
      <w:r w:rsidRPr="00E31468">
        <w:rPr>
          <w:rFonts w:ascii="Arial" w:eastAsia="Times New Roman" w:hAnsi="Arial" w:cs="Arial"/>
          <w:sz w:val="21"/>
          <w:szCs w:val="21"/>
          <w:lang w:eastAsia="es-PE"/>
        </w:rPr>
        <w:t>, </w:t>
      </w:r>
      <w:hyperlink r:id="rId208" w:tooltip="Condado de los Andes" w:history="1">
        <w:r w:rsidRPr="00E31468">
          <w:rPr>
            <w:rFonts w:ascii="Arial" w:eastAsia="Times New Roman" w:hAnsi="Arial" w:cs="Arial"/>
            <w:sz w:val="21"/>
            <w:szCs w:val="21"/>
            <w:lang w:eastAsia="es-PE"/>
          </w:rPr>
          <w:t>I Conde de los Andes</w:t>
        </w:r>
      </w:hyperlink>
      <w:r w:rsidRPr="00E31468">
        <w:rPr>
          <w:rFonts w:ascii="Arial" w:eastAsia="Times New Roman" w:hAnsi="Arial" w:cs="Arial"/>
          <w:sz w:val="21"/>
          <w:szCs w:val="21"/>
          <w:lang w:eastAsia="es-PE"/>
        </w:rPr>
        <w:t>.</w:t>
      </w:r>
    </w:p>
    <w:p w14:paraId="2049ABA1" w14:textId="58BA4EA6"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1DD815C3" wp14:editId="535E0388">
            <wp:extent cx="2286000" cy="1546860"/>
            <wp:effectExtent l="0" t="0" r="0" b="0"/>
            <wp:docPr id="18" name="Imagen 18">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09"/>
                    </pic:cNvPr>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286000" cy="1546860"/>
                    </a:xfrm>
                    <a:prstGeom prst="rect">
                      <a:avLst/>
                    </a:prstGeom>
                    <a:noFill/>
                    <a:ln>
                      <a:noFill/>
                    </a:ln>
                  </pic:spPr>
                </pic:pic>
              </a:graphicData>
            </a:graphic>
          </wp:inline>
        </w:drawing>
      </w:r>
    </w:p>
    <w:p w14:paraId="454A0B64"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 xml:space="preserve">Juan </w:t>
      </w:r>
      <w:proofErr w:type="spellStart"/>
      <w:r w:rsidRPr="00E31468">
        <w:rPr>
          <w:rFonts w:ascii="Arial" w:eastAsia="Times New Roman" w:hAnsi="Arial" w:cs="Arial"/>
          <w:sz w:val="19"/>
          <w:szCs w:val="19"/>
          <w:lang w:eastAsia="es-PE"/>
        </w:rPr>
        <w:t>Lepiani</w:t>
      </w:r>
      <w:proofErr w:type="spellEnd"/>
      <w:r w:rsidRPr="00E31468">
        <w:rPr>
          <w:rFonts w:ascii="Arial" w:eastAsia="Times New Roman" w:hAnsi="Arial" w:cs="Arial"/>
          <w:sz w:val="19"/>
          <w:szCs w:val="19"/>
          <w:lang w:eastAsia="es-PE"/>
        </w:rPr>
        <w:t>: </w:t>
      </w:r>
      <w:hyperlink r:id="rId211" w:tooltip="José de San Martín" w:history="1">
        <w:r w:rsidRPr="00E31468">
          <w:rPr>
            <w:rFonts w:ascii="Arial" w:eastAsia="Times New Roman" w:hAnsi="Arial" w:cs="Arial"/>
            <w:i/>
            <w:iCs/>
            <w:sz w:val="19"/>
            <w:szCs w:val="19"/>
            <w:lang w:eastAsia="es-PE"/>
          </w:rPr>
          <w:t>San Martín</w:t>
        </w:r>
      </w:hyperlink>
      <w:r w:rsidRPr="00E31468">
        <w:rPr>
          <w:rFonts w:ascii="Arial" w:eastAsia="Times New Roman" w:hAnsi="Arial" w:cs="Arial"/>
          <w:i/>
          <w:iCs/>
          <w:sz w:val="19"/>
          <w:szCs w:val="19"/>
          <w:lang w:eastAsia="es-PE"/>
        </w:rPr>
        <w:t> proclama la Independencia del Perú</w:t>
      </w:r>
      <w:r w:rsidRPr="00E31468">
        <w:rPr>
          <w:rFonts w:ascii="Arial" w:eastAsia="Times New Roman" w:hAnsi="Arial" w:cs="Arial"/>
          <w:sz w:val="19"/>
          <w:szCs w:val="19"/>
          <w:lang w:eastAsia="es-PE"/>
        </w:rPr>
        <w:t> (Roma, 1904)</w:t>
      </w:r>
      <w:r w:rsidRPr="00E31468">
        <w:rPr>
          <w:rFonts w:ascii="Arial" w:eastAsia="Times New Roman" w:hAnsi="Arial" w:cs="Arial"/>
          <w:sz w:val="19"/>
          <w:szCs w:val="19"/>
          <w:lang w:eastAsia="es-PE"/>
        </w:rPr>
        <w:br/>
      </w:r>
      <w:hyperlink r:id="rId212" w:tooltip="Lima" w:history="1">
        <w:r w:rsidRPr="00E31468">
          <w:rPr>
            <w:rFonts w:ascii="Arial" w:eastAsia="Times New Roman" w:hAnsi="Arial" w:cs="Arial"/>
            <w:sz w:val="15"/>
            <w:szCs w:val="15"/>
            <w:lang w:eastAsia="es-PE"/>
          </w:rPr>
          <w:t>Lima</w:t>
        </w:r>
      </w:hyperlink>
      <w:r w:rsidRPr="00E31468">
        <w:rPr>
          <w:rFonts w:ascii="Arial" w:eastAsia="Times New Roman" w:hAnsi="Arial" w:cs="Arial"/>
          <w:sz w:val="15"/>
          <w:szCs w:val="15"/>
          <w:lang w:eastAsia="es-PE"/>
        </w:rPr>
        <w:t>, Pinacoteca del </w:t>
      </w:r>
      <w:hyperlink r:id="rId213" w:tooltip="Museo Nacional de Arqueología, Antropología e Historia del Perú" w:history="1">
        <w:r w:rsidRPr="00E31468">
          <w:rPr>
            <w:rFonts w:ascii="Arial" w:eastAsia="Times New Roman" w:hAnsi="Arial" w:cs="Arial"/>
            <w:sz w:val="15"/>
            <w:szCs w:val="15"/>
            <w:lang w:eastAsia="es-PE"/>
          </w:rPr>
          <w:t>MNAAHP</w:t>
        </w:r>
      </w:hyperlink>
      <w:r w:rsidRPr="00E31468">
        <w:rPr>
          <w:rFonts w:ascii="Arial" w:eastAsia="Times New Roman" w:hAnsi="Arial" w:cs="Arial"/>
          <w:sz w:val="19"/>
          <w:szCs w:val="19"/>
          <w:lang w:eastAsia="es-PE"/>
        </w:rPr>
        <w:t>.</w:t>
      </w:r>
    </w:p>
    <w:p w14:paraId="44A3D53E"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La Serna propuso a San Martín nuevos arreglos pacíficos en las </w:t>
      </w:r>
      <w:hyperlink r:id="rId214" w:tooltip="Conferencias de Punchauca" w:history="1">
        <w:r w:rsidRPr="00E31468">
          <w:rPr>
            <w:rFonts w:ascii="Arial" w:eastAsia="Times New Roman" w:hAnsi="Arial" w:cs="Arial"/>
            <w:sz w:val="21"/>
            <w:szCs w:val="21"/>
            <w:lang w:eastAsia="es-PE"/>
          </w:rPr>
          <w:t>Conferencias de Punchauca</w:t>
        </w:r>
      </w:hyperlink>
      <w:r w:rsidRPr="00E31468">
        <w:rPr>
          <w:rFonts w:ascii="Arial" w:eastAsia="Times New Roman" w:hAnsi="Arial" w:cs="Arial"/>
          <w:sz w:val="21"/>
          <w:szCs w:val="21"/>
          <w:lang w:eastAsia="es-PE"/>
        </w:rPr>
        <w:t>, las cuales no se llegó a dar ningún acuerdo.</w:t>
      </w:r>
      <w:hyperlink r:id="rId215" w:anchor="cite_note-69" w:history="1">
        <w:r w:rsidRPr="00E31468">
          <w:rPr>
            <w:rFonts w:ascii="Arial" w:eastAsia="Times New Roman" w:hAnsi="Arial" w:cs="Arial"/>
            <w:sz w:val="21"/>
            <w:szCs w:val="21"/>
            <w:vertAlign w:val="superscript"/>
            <w:lang w:eastAsia="es-PE"/>
          </w:rPr>
          <w:t>69</w:t>
        </w:r>
      </w:hyperlink>
      <w:r w:rsidRPr="00E31468">
        <w:rPr>
          <w:rFonts w:ascii="Arial" w:eastAsia="Times New Roman" w:hAnsi="Arial" w:cs="Arial"/>
          <w:sz w:val="21"/>
          <w:szCs w:val="21"/>
          <w:lang w:eastAsia="es-PE"/>
        </w:rPr>
        <w:t>​ Ante esta situación, el virrey decidió evacuar Lima por temor a ser expuesto al ataque de San Martín, quién logró ocupar la ciudad con un batallón de patriotas. Los actos de declaración, proclamación y jura de la </w:t>
      </w:r>
      <w:hyperlink r:id="rId216" w:tooltip="Independencia del Perú" w:history="1">
        <w:r w:rsidRPr="00E31468">
          <w:rPr>
            <w:rFonts w:ascii="Arial" w:eastAsia="Times New Roman" w:hAnsi="Arial" w:cs="Arial"/>
            <w:sz w:val="21"/>
            <w:szCs w:val="21"/>
            <w:lang w:eastAsia="es-PE"/>
          </w:rPr>
          <w:t>independencia del Perú</w:t>
        </w:r>
      </w:hyperlink>
      <w:r w:rsidRPr="00E31468">
        <w:rPr>
          <w:rFonts w:ascii="Arial" w:eastAsia="Times New Roman" w:hAnsi="Arial" w:cs="Arial"/>
          <w:sz w:val="21"/>
          <w:szCs w:val="21"/>
          <w:lang w:eastAsia="es-PE"/>
        </w:rPr>
        <w:t> se llevaron a cabo en la ciudad de Lima, entre los meses de julio y agosto de 1821. El primero de ellos, constituido por la firma del acta que contenía la declaración de independencia, fue realizado por el </w:t>
      </w:r>
      <w:hyperlink r:id="rId217" w:tooltip="Cabildo de Lima" w:history="1">
        <w:r w:rsidRPr="00E31468">
          <w:rPr>
            <w:rFonts w:ascii="Arial" w:eastAsia="Times New Roman" w:hAnsi="Arial" w:cs="Arial"/>
            <w:sz w:val="21"/>
            <w:szCs w:val="21"/>
            <w:lang w:eastAsia="es-PE"/>
          </w:rPr>
          <w:t>Cabildo de Lima</w:t>
        </w:r>
      </w:hyperlink>
      <w:r w:rsidRPr="00E31468">
        <w:rPr>
          <w:rFonts w:ascii="Arial" w:eastAsia="Times New Roman" w:hAnsi="Arial" w:cs="Arial"/>
          <w:sz w:val="21"/>
          <w:szCs w:val="21"/>
          <w:lang w:eastAsia="es-PE"/>
        </w:rPr>
        <w:t> el 15 de julio de ese año.</w:t>
      </w:r>
      <w:hyperlink r:id="rId218" w:anchor="cite_note-70" w:history="1">
        <w:r w:rsidRPr="00E31468">
          <w:rPr>
            <w:rFonts w:ascii="Arial" w:eastAsia="Times New Roman" w:hAnsi="Arial" w:cs="Arial"/>
            <w:sz w:val="21"/>
            <w:szCs w:val="21"/>
            <w:vertAlign w:val="superscript"/>
            <w:lang w:eastAsia="es-PE"/>
          </w:rPr>
          <w:t>70</w:t>
        </w:r>
      </w:hyperlink>
      <w:r w:rsidRPr="00E31468">
        <w:rPr>
          <w:rFonts w:ascii="Arial" w:eastAsia="Times New Roman" w:hAnsi="Arial" w:cs="Arial"/>
          <w:sz w:val="21"/>
          <w:szCs w:val="21"/>
          <w:lang w:eastAsia="es-PE"/>
        </w:rPr>
        <w:t>​</w:t>
      </w:r>
    </w:p>
    <w:p w14:paraId="5C38842A"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La proclamación fue llevada a cabo el 28 de julio de 1821, cuando el líder de la Expedición Libertadora del Perú, el general José de San Martín proclamó desde cuatro plazas públicas la independencia del Perú.</w:t>
      </w:r>
      <w:hyperlink r:id="rId219" w:anchor="cite_note-71" w:history="1">
        <w:r w:rsidRPr="00E31468">
          <w:rPr>
            <w:rFonts w:ascii="Arial" w:eastAsia="Times New Roman" w:hAnsi="Arial" w:cs="Arial"/>
            <w:sz w:val="21"/>
            <w:szCs w:val="21"/>
            <w:vertAlign w:val="superscript"/>
            <w:lang w:eastAsia="es-PE"/>
          </w:rPr>
          <w:t>71</w:t>
        </w:r>
      </w:hyperlink>
      <w:r w:rsidRPr="00E31468">
        <w:rPr>
          <w:rFonts w:ascii="Arial" w:eastAsia="Times New Roman" w:hAnsi="Arial" w:cs="Arial"/>
          <w:sz w:val="21"/>
          <w:szCs w:val="21"/>
          <w:lang w:eastAsia="es-PE"/>
        </w:rPr>
        <w:t>​ A partir del 29 del mismo mes, se realizó la juramentación por el pueblo, organizado en sus diversas instituciones. El 3 de agosto de 1821, abrigando un plan monárquico,</w:t>
      </w:r>
      <w:hyperlink r:id="rId220" w:anchor="cite_note-72" w:history="1">
        <w:r w:rsidRPr="00E31468">
          <w:rPr>
            <w:rFonts w:ascii="Arial" w:eastAsia="Times New Roman" w:hAnsi="Arial" w:cs="Arial"/>
            <w:sz w:val="21"/>
            <w:szCs w:val="21"/>
            <w:vertAlign w:val="superscript"/>
            <w:lang w:eastAsia="es-PE"/>
          </w:rPr>
          <w:t>72</w:t>
        </w:r>
      </w:hyperlink>
      <w:r w:rsidRPr="00E31468">
        <w:rPr>
          <w:rFonts w:ascii="Arial" w:eastAsia="Times New Roman" w:hAnsi="Arial" w:cs="Arial"/>
          <w:sz w:val="21"/>
          <w:szCs w:val="21"/>
          <w:lang w:eastAsia="es-PE"/>
        </w:rPr>
        <w:t xml:space="preserve">​ José de San Martín asumió "el mando político y militar de los departamentos libres del Perú" bajo el título de Protector. El 27 de diciembre de 1821, convocó a la ciudadanía con el fin de que eligiera libremente un Congreso Constituyente con el exclusivo objeto de establecer la forma de gobierno y dar la Constitución más conveniente. </w:t>
      </w:r>
      <w:r w:rsidRPr="00E31468">
        <w:rPr>
          <w:rFonts w:ascii="Arial" w:eastAsia="Times New Roman" w:hAnsi="Arial" w:cs="Arial"/>
          <w:sz w:val="21"/>
          <w:szCs w:val="21"/>
          <w:lang w:eastAsia="es-PE"/>
        </w:rPr>
        <w:lastRenderedPageBreak/>
        <w:t>El primer </w:t>
      </w:r>
      <w:hyperlink r:id="rId221" w:tooltip="Congreso de la República del Perú" w:history="1">
        <w:r w:rsidRPr="00E31468">
          <w:rPr>
            <w:rFonts w:ascii="Arial" w:eastAsia="Times New Roman" w:hAnsi="Arial" w:cs="Arial"/>
            <w:sz w:val="21"/>
            <w:szCs w:val="21"/>
            <w:lang w:eastAsia="es-PE"/>
          </w:rPr>
          <w:t>Congreso de la República del Perú</w:t>
        </w:r>
      </w:hyperlink>
      <w:r w:rsidRPr="00E31468">
        <w:rPr>
          <w:rFonts w:ascii="Arial" w:eastAsia="Times New Roman" w:hAnsi="Arial" w:cs="Arial"/>
          <w:sz w:val="21"/>
          <w:szCs w:val="21"/>
          <w:lang w:eastAsia="es-PE"/>
        </w:rPr>
        <w:t> se reunió el 20 de septiembre de 1822.</w:t>
      </w:r>
      <w:hyperlink r:id="rId222" w:anchor="cite_note-73" w:history="1">
        <w:r w:rsidRPr="00E31468">
          <w:rPr>
            <w:rFonts w:ascii="Arial" w:eastAsia="Times New Roman" w:hAnsi="Arial" w:cs="Arial"/>
            <w:sz w:val="21"/>
            <w:szCs w:val="21"/>
            <w:vertAlign w:val="superscript"/>
            <w:lang w:eastAsia="es-PE"/>
          </w:rPr>
          <w:t>73</w:t>
        </w:r>
      </w:hyperlink>
      <w:r w:rsidRPr="00E31468">
        <w:rPr>
          <w:rFonts w:ascii="Arial" w:eastAsia="Times New Roman" w:hAnsi="Arial" w:cs="Arial"/>
          <w:sz w:val="21"/>
          <w:szCs w:val="21"/>
          <w:lang w:eastAsia="es-PE"/>
        </w:rPr>
        <w:t>​ Más tarde, en 1824, el general </w:t>
      </w:r>
      <w:hyperlink r:id="rId223" w:tooltip="Venezuela" w:history="1">
        <w:r w:rsidRPr="00E31468">
          <w:rPr>
            <w:rFonts w:ascii="Arial" w:eastAsia="Times New Roman" w:hAnsi="Arial" w:cs="Arial"/>
            <w:sz w:val="21"/>
            <w:szCs w:val="21"/>
            <w:lang w:eastAsia="es-PE"/>
          </w:rPr>
          <w:t>venezolano</w:t>
        </w:r>
      </w:hyperlink>
      <w:r w:rsidRPr="00E31468">
        <w:rPr>
          <w:rFonts w:ascii="Arial" w:eastAsia="Times New Roman" w:hAnsi="Arial" w:cs="Arial"/>
          <w:sz w:val="21"/>
          <w:szCs w:val="21"/>
          <w:lang w:eastAsia="es-PE"/>
        </w:rPr>
        <w:t> </w:t>
      </w:r>
      <w:hyperlink r:id="rId224" w:tooltip="Simón Bolívar" w:history="1">
        <w:r w:rsidRPr="00E31468">
          <w:rPr>
            <w:rFonts w:ascii="Arial" w:eastAsia="Times New Roman" w:hAnsi="Arial" w:cs="Arial"/>
            <w:sz w:val="21"/>
            <w:szCs w:val="21"/>
            <w:lang w:eastAsia="es-PE"/>
          </w:rPr>
          <w:t>Simón Bolívar</w:t>
        </w:r>
      </w:hyperlink>
      <w:r w:rsidRPr="00E31468">
        <w:rPr>
          <w:rFonts w:ascii="Arial" w:eastAsia="Times New Roman" w:hAnsi="Arial" w:cs="Arial"/>
          <w:sz w:val="21"/>
          <w:szCs w:val="21"/>
          <w:lang w:eastAsia="es-PE"/>
        </w:rPr>
        <w:t> tras sus victorias en las batallas de </w:t>
      </w:r>
      <w:hyperlink r:id="rId225" w:tooltip="Batalla de Junín" w:history="1">
        <w:r w:rsidRPr="00E31468">
          <w:rPr>
            <w:rFonts w:ascii="Arial" w:eastAsia="Times New Roman" w:hAnsi="Arial" w:cs="Arial"/>
            <w:sz w:val="21"/>
            <w:szCs w:val="21"/>
            <w:lang w:eastAsia="es-PE"/>
          </w:rPr>
          <w:t>Junín</w:t>
        </w:r>
      </w:hyperlink>
      <w:r w:rsidRPr="00E31468">
        <w:rPr>
          <w:rFonts w:ascii="Arial" w:eastAsia="Times New Roman" w:hAnsi="Arial" w:cs="Arial"/>
          <w:sz w:val="21"/>
          <w:szCs w:val="21"/>
          <w:lang w:eastAsia="es-PE"/>
        </w:rPr>
        <w:t> y </w:t>
      </w:r>
      <w:hyperlink r:id="rId226" w:tooltip="Batalla de Ayacucho" w:history="1">
        <w:r w:rsidRPr="00E31468">
          <w:rPr>
            <w:rFonts w:ascii="Arial" w:eastAsia="Times New Roman" w:hAnsi="Arial" w:cs="Arial"/>
            <w:sz w:val="21"/>
            <w:szCs w:val="21"/>
            <w:lang w:eastAsia="es-PE"/>
          </w:rPr>
          <w:t>Ayacucho</w:t>
        </w:r>
      </w:hyperlink>
      <w:r w:rsidRPr="00E31468">
        <w:rPr>
          <w:rFonts w:ascii="Arial" w:eastAsia="Times New Roman" w:hAnsi="Arial" w:cs="Arial"/>
          <w:sz w:val="21"/>
          <w:szCs w:val="21"/>
          <w:lang w:eastAsia="es-PE"/>
        </w:rPr>
        <w:t>, el 6 de agosto y 9 de diciembre de 1824 respectivamente, aceptó la capitulación de las </w:t>
      </w:r>
      <w:hyperlink r:id="rId227" w:tooltip="Ejército realista en América" w:history="1">
        <w:r w:rsidRPr="00E31468">
          <w:rPr>
            <w:rFonts w:ascii="Arial" w:eastAsia="Times New Roman" w:hAnsi="Arial" w:cs="Arial"/>
            <w:sz w:val="21"/>
            <w:szCs w:val="21"/>
            <w:lang w:eastAsia="es-PE"/>
          </w:rPr>
          <w:t>tropas realistas</w:t>
        </w:r>
      </w:hyperlink>
      <w:r w:rsidRPr="00E31468">
        <w:rPr>
          <w:rFonts w:ascii="Arial" w:eastAsia="Times New Roman" w:hAnsi="Arial" w:cs="Arial"/>
          <w:sz w:val="21"/>
          <w:szCs w:val="21"/>
          <w:lang w:eastAsia="es-PE"/>
        </w:rPr>
        <w:t> afincadas en la sierra sur, terminando con el Virreinato del Perú.</w:t>
      </w:r>
    </w:p>
    <w:p w14:paraId="7F331486" w14:textId="77777777" w:rsidR="00E31468" w:rsidRPr="00667F7C" w:rsidRDefault="00E31468" w:rsidP="00667F7C">
      <w:pPr>
        <w:pStyle w:val="Ttulo3"/>
        <w:jc w:val="both"/>
      </w:pPr>
      <w:bookmarkStart w:id="8" w:name="_Toc72409965"/>
      <w:r w:rsidRPr="00667F7C">
        <w:t>Era Republicana</w:t>
      </w:r>
      <w:bookmarkEnd w:id="8"/>
    </w:p>
    <w:p w14:paraId="65A74DA4"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228" w:tooltip="Historia republicana del Perú" w:history="1">
        <w:r w:rsidRPr="00E31468">
          <w:rPr>
            <w:rFonts w:ascii="Arial" w:eastAsia="Times New Roman" w:hAnsi="Arial" w:cs="Arial"/>
            <w:sz w:val="21"/>
            <w:szCs w:val="21"/>
            <w:lang w:eastAsia="es-PE"/>
          </w:rPr>
          <w:t>Historia republicana del Perú</w:t>
        </w:r>
      </w:hyperlink>
    </w:p>
    <w:p w14:paraId="5E5A7B3F" w14:textId="5B5764FE"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05C7A6CC" wp14:editId="52066B83">
            <wp:extent cx="1341120" cy="1813560"/>
            <wp:effectExtent l="0" t="0" r="0" b="0"/>
            <wp:docPr id="17" name="Imagen 17">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29"/>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341120" cy="1813560"/>
                    </a:xfrm>
                    <a:prstGeom prst="rect">
                      <a:avLst/>
                    </a:prstGeom>
                    <a:noFill/>
                    <a:ln>
                      <a:noFill/>
                    </a:ln>
                  </pic:spPr>
                </pic:pic>
              </a:graphicData>
            </a:graphic>
          </wp:inline>
        </w:drawing>
      </w:r>
    </w:p>
    <w:p w14:paraId="50370497"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hyperlink r:id="rId231" w:tooltip="José de la Riva Agüero" w:history="1">
        <w:r w:rsidRPr="00E31468">
          <w:rPr>
            <w:rFonts w:ascii="Arial" w:eastAsia="Times New Roman" w:hAnsi="Arial" w:cs="Arial"/>
            <w:sz w:val="19"/>
            <w:szCs w:val="19"/>
            <w:lang w:eastAsia="es-PE"/>
          </w:rPr>
          <w:t>José de la Riva Agüero</w:t>
        </w:r>
      </w:hyperlink>
      <w:r w:rsidRPr="00E31468">
        <w:rPr>
          <w:rFonts w:ascii="Arial" w:eastAsia="Times New Roman" w:hAnsi="Arial" w:cs="Arial"/>
          <w:sz w:val="19"/>
          <w:szCs w:val="19"/>
          <w:lang w:eastAsia="es-PE"/>
        </w:rPr>
        <w:t>, primer </w:t>
      </w:r>
      <w:hyperlink r:id="rId232" w:tooltip="Presidente del Perú" w:history="1">
        <w:proofErr w:type="gramStart"/>
        <w:r w:rsidRPr="00E31468">
          <w:rPr>
            <w:rFonts w:ascii="Arial" w:eastAsia="Times New Roman" w:hAnsi="Arial" w:cs="Arial"/>
            <w:sz w:val="19"/>
            <w:szCs w:val="19"/>
            <w:lang w:eastAsia="es-PE"/>
          </w:rPr>
          <w:t>Presidente</w:t>
        </w:r>
        <w:proofErr w:type="gramEnd"/>
        <w:r w:rsidRPr="00E31468">
          <w:rPr>
            <w:rFonts w:ascii="Arial" w:eastAsia="Times New Roman" w:hAnsi="Arial" w:cs="Arial"/>
            <w:sz w:val="19"/>
            <w:szCs w:val="19"/>
            <w:lang w:eastAsia="es-PE"/>
          </w:rPr>
          <w:t xml:space="preserve"> de la República del Perú</w:t>
        </w:r>
      </w:hyperlink>
      <w:r w:rsidRPr="00E31468">
        <w:rPr>
          <w:rFonts w:ascii="Arial" w:eastAsia="Times New Roman" w:hAnsi="Arial" w:cs="Arial"/>
          <w:sz w:val="19"/>
          <w:szCs w:val="19"/>
          <w:lang w:eastAsia="es-PE"/>
        </w:rPr>
        <w:t>.</w:t>
      </w:r>
    </w:p>
    <w:p w14:paraId="69B7F37D"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Una vez proclamada la independencia, San Martín, asumió el mando político militar de los departamentos libres del Perú, bajo el título de </w:t>
      </w:r>
      <w:hyperlink r:id="rId233" w:tooltip="Protectorado de San Martín" w:history="1">
        <w:r w:rsidRPr="00E31468">
          <w:rPr>
            <w:rFonts w:ascii="Arial" w:eastAsia="Times New Roman" w:hAnsi="Arial" w:cs="Arial"/>
            <w:sz w:val="21"/>
            <w:szCs w:val="21"/>
            <w:lang w:eastAsia="es-PE"/>
          </w:rPr>
          <w:t>Protector</w:t>
        </w:r>
      </w:hyperlink>
      <w:r w:rsidRPr="00E31468">
        <w:rPr>
          <w:rFonts w:ascii="Arial" w:eastAsia="Times New Roman" w:hAnsi="Arial" w:cs="Arial"/>
          <w:sz w:val="21"/>
          <w:szCs w:val="21"/>
          <w:lang w:eastAsia="es-PE"/>
        </w:rPr>
        <w:t>, según decreto dado el 3 de agosto de 1821.</w:t>
      </w:r>
      <w:hyperlink r:id="rId234" w:anchor="cite_note-74" w:history="1">
        <w:r w:rsidRPr="00E31468">
          <w:rPr>
            <w:rFonts w:ascii="Arial" w:eastAsia="Times New Roman" w:hAnsi="Arial" w:cs="Arial"/>
            <w:sz w:val="21"/>
            <w:szCs w:val="21"/>
            <w:vertAlign w:val="superscript"/>
            <w:lang w:eastAsia="es-PE"/>
          </w:rPr>
          <w:t>74</w:t>
        </w:r>
      </w:hyperlink>
      <w:r w:rsidRPr="00E31468">
        <w:rPr>
          <w:rFonts w:ascii="Arial" w:eastAsia="Times New Roman" w:hAnsi="Arial" w:cs="Arial"/>
          <w:sz w:val="21"/>
          <w:szCs w:val="21"/>
          <w:lang w:eastAsia="es-PE"/>
        </w:rPr>
        <w:t>​ Las obras del Protectorado contribuyeron con la creación de la </w:t>
      </w:r>
      <w:hyperlink r:id="rId235" w:tooltip="Biblioteca Nacional del Perú" w:history="1">
        <w:r w:rsidRPr="00E31468">
          <w:rPr>
            <w:rFonts w:ascii="Arial" w:eastAsia="Times New Roman" w:hAnsi="Arial" w:cs="Arial"/>
            <w:sz w:val="21"/>
            <w:szCs w:val="21"/>
            <w:lang w:eastAsia="es-PE"/>
          </w:rPr>
          <w:t>Biblioteca Nacional</w:t>
        </w:r>
      </w:hyperlink>
      <w:r w:rsidRPr="00E31468">
        <w:rPr>
          <w:rFonts w:ascii="Arial" w:eastAsia="Times New Roman" w:hAnsi="Arial" w:cs="Arial"/>
          <w:sz w:val="21"/>
          <w:szCs w:val="21"/>
          <w:lang w:eastAsia="es-PE"/>
        </w:rPr>
        <w:t> (a favor del conocimiento), la aprobación del </w:t>
      </w:r>
      <w:hyperlink r:id="rId236" w:tooltip="Himno Nacional del Perú" w:history="1">
        <w:r w:rsidRPr="00E31468">
          <w:rPr>
            <w:rFonts w:ascii="Arial" w:eastAsia="Times New Roman" w:hAnsi="Arial" w:cs="Arial"/>
            <w:sz w:val="21"/>
            <w:szCs w:val="21"/>
            <w:lang w:eastAsia="es-PE"/>
          </w:rPr>
          <w:t>Himno Nacional</w:t>
        </w:r>
      </w:hyperlink>
      <w:r w:rsidRPr="00E31468">
        <w:rPr>
          <w:rFonts w:ascii="Arial" w:eastAsia="Times New Roman" w:hAnsi="Arial" w:cs="Arial"/>
          <w:sz w:val="21"/>
          <w:szCs w:val="21"/>
          <w:lang w:eastAsia="es-PE"/>
        </w:rPr>
        <w:t>, y la abolición de la </w:t>
      </w:r>
      <w:hyperlink r:id="rId237" w:tooltip="Mita" w:history="1">
        <w:r w:rsidRPr="00E31468">
          <w:rPr>
            <w:rFonts w:ascii="Arial" w:eastAsia="Times New Roman" w:hAnsi="Arial" w:cs="Arial"/>
            <w:sz w:val="21"/>
            <w:szCs w:val="21"/>
            <w:lang w:eastAsia="es-PE"/>
          </w:rPr>
          <w:t>mita</w:t>
        </w:r>
      </w:hyperlink>
      <w:r w:rsidRPr="00E31468">
        <w:rPr>
          <w:rFonts w:ascii="Arial" w:eastAsia="Times New Roman" w:hAnsi="Arial" w:cs="Arial"/>
          <w:sz w:val="21"/>
          <w:szCs w:val="21"/>
          <w:lang w:eastAsia="es-PE"/>
        </w:rPr>
        <w:t> (a favor de los indígenas).</w:t>
      </w:r>
      <w:hyperlink r:id="rId238" w:anchor="cite_note-75" w:history="1">
        <w:r w:rsidRPr="00E31468">
          <w:rPr>
            <w:rFonts w:ascii="Arial" w:eastAsia="Times New Roman" w:hAnsi="Arial" w:cs="Arial"/>
            <w:sz w:val="21"/>
            <w:szCs w:val="21"/>
            <w:vertAlign w:val="superscript"/>
            <w:lang w:eastAsia="es-PE"/>
          </w:rPr>
          <w:t>75</w:t>
        </w:r>
      </w:hyperlink>
      <w:r w:rsidRPr="00E31468">
        <w:rPr>
          <w:rFonts w:ascii="Arial" w:eastAsia="Times New Roman" w:hAnsi="Arial" w:cs="Arial"/>
          <w:sz w:val="21"/>
          <w:szCs w:val="21"/>
          <w:lang w:eastAsia="es-PE"/>
        </w:rPr>
        <w:t>​ El 27 de diciembre de 1821, San Martín creó tres ministerios: </w:t>
      </w:r>
      <w:hyperlink r:id="rId239" w:tooltip="Ministerio de Relaciones Exteriores (Perú)" w:history="1">
        <w:r w:rsidRPr="00E31468">
          <w:rPr>
            <w:rFonts w:ascii="Arial" w:eastAsia="Times New Roman" w:hAnsi="Arial" w:cs="Arial"/>
            <w:sz w:val="21"/>
            <w:szCs w:val="21"/>
            <w:lang w:eastAsia="es-PE"/>
          </w:rPr>
          <w:t>Ministerio de Estado y Relaciones Exteriores</w:t>
        </w:r>
      </w:hyperlink>
      <w:r w:rsidRPr="00E31468">
        <w:rPr>
          <w:rFonts w:ascii="Arial" w:eastAsia="Times New Roman" w:hAnsi="Arial" w:cs="Arial"/>
          <w:sz w:val="21"/>
          <w:szCs w:val="21"/>
          <w:lang w:eastAsia="es-PE"/>
        </w:rPr>
        <w:t>, comprometiendo a </w:t>
      </w:r>
      <w:hyperlink r:id="rId240" w:tooltip="Juan García del Río" w:history="1">
        <w:r w:rsidRPr="00E31468">
          <w:rPr>
            <w:rFonts w:ascii="Arial" w:eastAsia="Times New Roman" w:hAnsi="Arial" w:cs="Arial"/>
            <w:sz w:val="21"/>
            <w:szCs w:val="21"/>
            <w:lang w:eastAsia="es-PE"/>
          </w:rPr>
          <w:t>Juan García del Río</w:t>
        </w:r>
      </w:hyperlink>
      <w:r w:rsidRPr="00E31468">
        <w:rPr>
          <w:rFonts w:ascii="Arial" w:eastAsia="Times New Roman" w:hAnsi="Arial" w:cs="Arial"/>
          <w:sz w:val="21"/>
          <w:szCs w:val="21"/>
          <w:lang w:eastAsia="es-PE"/>
        </w:rPr>
        <w:t>; </w:t>
      </w:r>
      <w:hyperlink r:id="rId241" w:tooltip="Ministerio de Defensa (Perú)" w:history="1">
        <w:r w:rsidRPr="00E31468">
          <w:rPr>
            <w:rFonts w:ascii="Arial" w:eastAsia="Times New Roman" w:hAnsi="Arial" w:cs="Arial"/>
            <w:sz w:val="21"/>
            <w:szCs w:val="21"/>
            <w:lang w:eastAsia="es-PE"/>
          </w:rPr>
          <w:t>Ministerio de Guerra y Marina</w:t>
        </w:r>
      </w:hyperlink>
      <w:r w:rsidRPr="00E31468">
        <w:rPr>
          <w:rFonts w:ascii="Arial" w:eastAsia="Times New Roman" w:hAnsi="Arial" w:cs="Arial"/>
          <w:sz w:val="21"/>
          <w:szCs w:val="21"/>
          <w:lang w:eastAsia="es-PE"/>
        </w:rPr>
        <w:t>, a </w:t>
      </w:r>
      <w:hyperlink r:id="rId242" w:tooltip="Bernardo de Monteagudo" w:history="1">
        <w:r w:rsidRPr="00E31468">
          <w:rPr>
            <w:rFonts w:ascii="Arial" w:eastAsia="Times New Roman" w:hAnsi="Arial" w:cs="Arial"/>
            <w:sz w:val="21"/>
            <w:szCs w:val="21"/>
            <w:lang w:eastAsia="es-PE"/>
          </w:rPr>
          <w:t>Bernardo de Monteagudo</w:t>
        </w:r>
      </w:hyperlink>
      <w:r w:rsidRPr="00E31468">
        <w:rPr>
          <w:rFonts w:ascii="Arial" w:eastAsia="Times New Roman" w:hAnsi="Arial" w:cs="Arial"/>
          <w:sz w:val="21"/>
          <w:szCs w:val="21"/>
          <w:lang w:eastAsia="es-PE"/>
        </w:rPr>
        <w:t>; y </w:t>
      </w:r>
      <w:hyperlink r:id="rId243" w:tooltip="Ministerio de Economía y Finanzas (Perú)" w:history="1">
        <w:r w:rsidRPr="00E31468">
          <w:rPr>
            <w:rFonts w:ascii="Arial" w:eastAsia="Times New Roman" w:hAnsi="Arial" w:cs="Arial"/>
            <w:sz w:val="21"/>
            <w:szCs w:val="21"/>
            <w:lang w:eastAsia="es-PE"/>
          </w:rPr>
          <w:t>Ministerio de Hacienda</w:t>
        </w:r>
      </w:hyperlink>
      <w:r w:rsidRPr="00E31468">
        <w:rPr>
          <w:rFonts w:ascii="Arial" w:eastAsia="Times New Roman" w:hAnsi="Arial" w:cs="Arial"/>
          <w:sz w:val="21"/>
          <w:szCs w:val="21"/>
          <w:lang w:eastAsia="es-PE"/>
        </w:rPr>
        <w:t>, a </w:t>
      </w:r>
      <w:hyperlink r:id="rId244" w:tooltip="Hipólito Unanue" w:history="1">
        <w:r w:rsidRPr="00E31468">
          <w:rPr>
            <w:rFonts w:ascii="Arial" w:eastAsia="Times New Roman" w:hAnsi="Arial" w:cs="Arial"/>
            <w:sz w:val="21"/>
            <w:szCs w:val="21"/>
            <w:lang w:eastAsia="es-PE"/>
          </w:rPr>
          <w:t>Hipólito Unanue</w:t>
        </w:r>
      </w:hyperlink>
      <w:r w:rsidRPr="00E31468">
        <w:rPr>
          <w:rFonts w:ascii="Arial" w:eastAsia="Times New Roman" w:hAnsi="Arial" w:cs="Arial"/>
          <w:sz w:val="21"/>
          <w:szCs w:val="21"/>
          <w:lang w:eastAsia="es-PE"/>
        </w:rPr>
        <w:t>.</w:t>
      </w:r>
      <w:hyperlink r:id="rId245" w:anchor="cite_note-76" w:history="1">
        <w:r w:rsidRPr="00E31468">
          <w:rPr>
            <w:rFonts w:ascii="Arial" w:eastAsia="Times New Roman" w:hAnsi="Arial" w:cs="Arial"/>
            <w:sz w:val="21"/>
            <w:szCs w:val="21"/>
            <w:vertAlign w:val="superscript"/>
            <w:lang w:eastAsia="es-PE"/>
          </w:rPr>
          <w:t>76</w:t>
        </w:r>
      </w:hyperlink>
      <w:r w:rsidRPr="00E31468">
        <w:rPr>
          <w:rFonts w:ascii="Arial" w:eastAsia="Times New Roman" w:hAnsi="Arial" w:cs="Arial"/>
          <w:sz w:val="21"/>
          <w:szCs w:val="21"/>
          <w:lang w:eastAsia="es-PE"/>
        </w:rPr>
        <w:t>​</w:t>
      </w:r>
    </w:p>
    <w:p w14:paraId="5104EC0F"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Durante el Protectorado, el 7 de abril de 1822, la división de </w:t>
      </w:r>
      <w:hyperlink r:id="rId246" w:tooltip="Domingo Tristán y Moscoso" w:history="1">
        <w:r w:rsidRPr="00E31468">
          <w:rPr>
            <w:rFonts w:ascii="Arial" w:eastAsia="Times New Roman" w:hAnsi="Arial" w:cs="Arial"/>
            <w:sz w:val="21"/>
            <w:szCs w:val="21"/>
            <w:lang w:eastAsia="es-PE"/>
          </w:rPr>
          <w:t>Domingo Tristán y Moscoso</w:t>
        </w:r>
      </w:hyperlink>
      <w:r w:rsidRPr="00E31468">
        <w:rPr>
          <w:rFonts w:ascii="Arial" w:eastAsia="Times New Roman" w:hAnsi="Arial" w:cs="Arial"/>
          <w:sz w:val="21"/>
          <w:szCs w:val="21"/>
          <w:lang w:eastAsia="es-PE"/>
        </w:rPr>
        <w:t> que viajó a </w:t>
      </w:r>
      <w:hyperlink r:id="rId247" w:tooltip="Pisco (ciudad)" w:history="1">
        <w:r w:rsidRPr="00E31468">
          <w:rPr>
            <w:rFonts w:ascii="Arial" w:eastAsia="Times New Roman" w:hAnsi="Arial" w:cs="Arial"/>
            <w:sz w:val="21"/>
            <w:szCs w:val="21"/>
            <w:lang w:eastAsia="es-PE"/>
          </w:rPr>
          <w:t>Pisco</w:t>
        </w:r>
      </w:hyperlink>
      <w:r w:rsidRPr="00E31468">
        <w:rPr>
          <w:rFonts w:ascii="Arial" w:eastAsia="Times New Roman" w:hAnsi="Arial" w:cs="Arial"/>
          <w:sz w:val="21"/>
          <w:szCs w:val="21"/>
          <w:lang w:eastAsia="es-PE"/>
        </w:rPr>
        <w:t>, sufrió una desastrosa derrota del </w:t>
      </w:r>
      <w:hyperlink r:id="rId248" w:tooltip="Ejército realista en América" w:history="1">
        <w:r w:rsidRPr="00E31468">
          <w:rPr>
            <w:rFonts w:ascii="Arial" w:eastAsia="Times New Roman" w:hAnsi="Arial" w:cs="Arial"/>
            <w:sz w:val="21"/>
            <w:szCs w:val="21"/>
            <w:lang w:eastAsia="es-PE"/>
          </w:rPr>
          <w:t>bando realista</w:t>
        </w:r>
      </w:hyperlink>
      <w:r w:rsidRPr="00E31468">
        <w:rPr>
          <w:rFonts w:ascii="Arial" w:eastAsia="Times New Roman" w:hAnsi="Arial" w:cs="Arial"/>
          <w:sz w:val="21"/>
          <w:szCs w:val="21"/>
          <w:lang w:eastAsia="es-PE"/>
        </w:rPr>
        <w:t> tras la </w:t>
      </w:r>
      <w:hyperlink r:id="rId249" w:tooltip="Batalla de Ica" w:history="1">
        <w:r w:rsidRPr="00E31468">
          <w:rPr>
            <w:rFonts w:ascii="Arial" w:eastAsia="Times New Roman" w:hAnsi="Arial" w:cs="Arial"/>
            <w:sz w:val="21"/>
            <w:szCs w:val="21"/>
            <w:lang w:eastAsia="es-PE"/>
          </w:rPr>
          <w:t>batalla de Ica</w:t>
        </w:r>
      </w:hyperlink>
      <w:r w:rsidRPr="00E31468">
        <w:rPr>
          <w:rFonts w:ascii="Arial" w:eastAsia="Times New Roman" w:hAnsi="Arial" w:cs="Arial"/>
          <w:sz w:val="21"/>
          <w:szCs w:val="21"/>
          <w:lang w:eastAsia="es-PE"/>
        </w:rPr>
        <w:t>, perdiendo muchos soldados y gran parte de su armamento.</w:t>
      </w:r>
      <w:hyperlink r:id="rId250" w:anchor="cite_note-77" w:history="1">
        <w:r w:rsidRPr="00E31468">
          <w:rPr>
            <w:rFonts w:ascii="Arial" w:eastAsia="Times New Roman" w:hAnsi="Arial" w:cs="Arial"/>
            <w:sz w:val="21"/>
            <w:szCs w:val="21"/>
            <w:vertAlign w:val="superscript"/>
            <w:lang w:eastAsia="es-PE"/>
          </w:rPr>
          <w:t>77</w:t>
        </w:r>
      </w:hyperlink>
      <w:r w:rsidRPr="00E31468">
        <w:rPr>
          <w:rFonts w:ascii="Arial" w:eastAsia="Times New Roman" w:hAnsi="Arial" w:cs="Arial"/>
          <w:sz w:val="21"/>
          <w:szCs w:val="21"/>
          <w:lang w:eastAsia="es-PE"/>
        </w:rPr>
        <w:t>​ Con el objetivo de acelerar la independencia total del Perú en la </w:t>
      </w:r>
      <w:hyperlink r:id="rId251" w:tooltip="Sierra del Perú" w:history="1">
        <w:r w:rsidRPr="00E31468">
          <w:rPr>
            <w:rFonts w:ascii="Arial" w:eastAsia="Times New Roman" w:hAnsi="Arial" w:cs="Arial"/>
            <w:sz w:val="21"/>
            <w:szCs w:val="21"/>
            <w:lang w:eastAsia="es-PE"/>
          </w:rPr>
          <w:t>sierra sur</w:t>
        </w:r>
      </w:hyperlink>
      <w:r w:rsidRPr="00E31468">
        <w:rPr>
          <w:rFonts w:ascii="Arial" w:eastAsia="Times New Roman" w:hAnsi="Arial" w:cs="Arial"/>
          <w:sz w:val="21"/>
          <w:szCs w:val="21"/>
          <w:lang w:eastAsia="es-PE"/>
        </w:rPr>
        <w:t>, San Martín viajó a </w:t>
      </w:r>
      <w:hyperlink r:id="rId252" w:tooltip="Entrevista de Guayaquil" w:history="1">
        <w:r w:rsidRPr="00E31468">
          <w:rPr>
            <w:rFonts w:ascii="Arial" w:eastAsia="Times New Roman" w:hAnsi="Arial" w:cs="Arial"/>
            <w:sz w:val="21"/>
            <w:szCs w:val="21"/>
            <w:lang w:eastAsia="es-PE"/>
          </w:rPr>
          <w:t>Guayaquil</w:t>
        </w:r>
      </w:hyperlink>
      <w:r w:rsidRPr="00E31468">
        <w:rPr>
          <w:rFonts w:ascii="Arial" w:eastAsia="Times New Roman" w:hAnsi="Arial" w:cs="Arial"/>
          <w:sz w:val="21"/>
          <w:szCs w:val="21"/>
          <w:lang w:eastAsia="es-PE"/>
        </w:rPr>
        <w:t> a fin de ponerse de acuerdo con </w:t>
      </w:r>
      <w:hyperlink r:id="rId253" w:tooltip="Simón Bolívar" w:history="1">
        <w:r w:rsidRPr="00E31468">
          <w:rPr>
            <w:rFonts w:ascii="Arial" w:eastAsia="Times New Roman" w:hAnsi="Arial" w:cs="Arial"/>
            <w:sz w:val="21"/>
            <w:szCs w:val="21"/>
            <w:lang w:eastAsia="es-PE"/>
          </w:rPr>
          <w:t>Simón Bolívar</w:t>
        </w:r>
      </w:hyperlink>
      <w:r w:rsidRPr="00E31468">
        <w:rPr>
          <w:rFonts w:ascii="Arial" w:eastAsia="Times New Roman" w:hAnsi="Arial" w:cs="Arial"/>
          <w:sz w:val="21"/>
          <w:szCs w:val="21"/>
          <w:lang w:eastAsia="es-PE"/>
        </w:rPr>
        <w:t>,</w:t>
      </w:r>
      <w:hyperlink r:id="rId254" w:anchor="cite_note-78" w:history="1">
        <w:r w:rsidRPr="00E31468">
          <w:rPr>
            <w:rFonts w:ascii="Arial" w:eastAsia="Times New Roman" w:hAnsi="Arial" w:cs="Arial"/>
            <w:sz w:val="21"/>
            <w:szCs w:val="21"/>
            <w:vertAlign w:val="superscript"/>
            <w:lang w:eastAsia="es-PE"/>
          </w:rPr>
          <w:t>78</w:t>
        </w:r>
      </w:hyperlink>
      <w:r w:rsidRPr="00E31468">
        <w:rPr>
          <w:rFonts w:ascii="Arial" w:eastAsia="Times New Roman" w:hAnsi="Arial" w:cs="Arial"/>
          <w:sz w:val="21"/>
          <w:szCs w:val="21"/>
          <w:lang w:eastAsia="es-PE"/>
        </w:rPr>
        <w:t>​ para pedirle ayuda militar, pero al terminar la conferencia, no se llegó a ningún acuerdo, y San Martín se retiró de Guayaquil con la decisión de abandonar al Perú. Entregó el </w:t>
      </w:r>
      <w:hyperlink r:id="rId255" w:tooltip="Poder ejecutivo" w:history="1">
        <w:r w:rsidRPr="00E31468">
          <w:rPr>
            <w:rFonts w:ascii="Arial" w:eastAsia="Times New Roman" w:hAnsi="Arial" w:cs="Arial"/>
            <w:sz w:val="21"/>
            <w:szCs w:val="21"/>
            <w:lang w:eastAsia="es-PE"/>
          </w:rPr>
          <w:t>poder ejecutivo</w:t>
        </w:r>
      </w:hyperlink>
      <w:r w:rsidRPr="00E31468">
        <w:rPr>
          <w:rFonts w:ascii="Arial" w:eastAsia="Times New Roman" w:hAnsi="Arial" w:cs="Arial"/>
          <w:sz w:val="21"/>
          <w:szCs w:val="21"/>
          <w:lang w:eastAsia="es-PE"/>
        </w:rPr>
        <w:t> a tres de sus miembros, que conformaron un cuerpo colegiado denominado </w:t>
      </w:r>
      <w:hyperlink r:id="rId256" w:tooltip="Suprema Junta Gubernativa del Perú" w:history="1">
        <w:r w:rsidRPr="00E31468">
          <w:rPr>
            <w:rFonts w:ascii="Arial" w:eastAsia="Times New Roman" w:hAnsi="Arial" w:cs="Arial"/>
            <w:sz w:val="21"/>
            <w:szCs w:val="21"/>
            <w:lang w:eastAsia="es-PE"/>
          </w:rPr>
          <w:t>Suprema Junta Gubernativa del Perú</w:t>
        </w:r>
      </w:hyperlink>
      <w:r w:rsidRPr="00E31468">
        <w:rPr>
          <w:rFonts w:ascii="Arial" w:eastAsia="Times New Roman" w:hAnsi="Arial" w:cs="Arial"/>
          <w:sz w:val="21"/>
          <w:szCs w:val="21"/>
          <w:lang w:eastAsia="es-PE"/>
        </w:rPr>
        <w:t> y cuya cabeza era el general </w:t>
      </w:r>
      <w:hyperlink r:id="rId257" w:tooltip="José de La Mar" w:history="1">
        <w:r w:rsidRPr="00E31468">
          <w:rPr>
            <w:rFonts w:ascii="Arial" w:eastAsia="Times New Roman" w:hAnsi="Arial" w:cs="Arial"/>
            <w:sz w:val="21"/>
            <w:szCs w:val="21"/>
            <w:lang w:eastAsia="es-PE"/>
          </w:rPr>
          <w:t>José de La Mar</w:t>
        </w:r>
      </w:hyperlink>
      <w:r w:rsidRPr="00E31468">
        <w:rPr>
          <w:rFonts w:ascii="Arial" w:eastAsia="Times New Roman" w:hAnsi="Arial" w:cs="Arial"/>
          <w:sz w:val="21"/>
          <w:szCs w:val="21"/>
          <w:lang w:eastAsia="es-PE"/>
        </w:rPr>
        <w:t>.</w:t>
      </w:r>
    </w:p>
    <w:p w14:paraId="44E0D9A2"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br/>
        <w:t>La Junta Gubernativa quiso finalizar la </w:t>
      </w:r>
      <w:hyperlink r:id="rId258" w:tooltip="Independencia del Perú" w:history="1">
        <w:r w:rsidRPr="00E31468">
          <w:rPr>
            <w:rFonts w:ascii="Arial" w:eastAsia="Times New Roman" w:hAnsi="Arial" w:cs="Arial"/>
            <w:sz w:val="21"/>
            <w:szCs w:val="21"/>
            <w:lang w:eastAsia="es-PE"/>
          </w:rPr>
          <w:t>Guerra de la Independencia</w:t>
        </w:r>
      </w:hyperlink>
      <w:r w:rsidRPr="00E31468">
        <w:rPr>
          <w:rFonts w:ascii="Arial" w:eastAsia="Times New Roman" w:hAnsi="Arial" w:cs="Arial"/>
          <w:sz w:val="21"/>
          <w:szCs w:val="21"/>
          <w:lang w:eastAsia="es-PE"/>
        </w:rPr>
        <w:t> por cuenta propia y organizó la </w:t>
      </w:r>
      <w:hyperlink r:id="rId259" w:tooltip="Primera Campaña de Intermedios" w:history="1">
        <w:r w:rsidRPr="00E31468">
          <w:rPr>
            <w:rFonts w:ascii="Arial" w:eastAsia="Times New Roman" w:hAnsi="Arial" w:cs="Arial"/>
            <w:sz w:val="21"/>
            <w:szCs w:val="21"/>
            <w:lang w:eastAsia="es-PE"/>
          </w:rPr>
          <w:t>Primera Campaña de Intermedios</w:t>
        </w:r>
      </w:hyperlink>
      <w:r w:rsidRPr="00E31468">
        <w:rPr>
          <w:rFonts w:ascii="Arial" w:eastAsia="Times New Roman" w:hAnsi="Arial" w:cs="Arial"/>
          <w:sz w:val="21"/>
          <w:szCs w:val="21"/>
          <w:lang w:eastAsia="es-PE"/>
        </w:rPr>
        <w:t>, que culminó en fracaso.</w:t>
      </w:r>
      <w:hyperlink r:id="rId260" w:anchor="cite_note-soux-79" w:history="1">
        <w:r w:rsidRPr="00E31468">
          <w:rPr>
            <w:rFonts w:ascii="Arial" w:eastAsia="Times New Roman" w:hAnsi="Arial" w:cs="Arial"/>
            <w:sz w:val="21"/>
            <w:szCs w:val="21"/>
            <w:vertAlign w:val="superscript"/>
            <w:lang w:eastAsia="es-PE"/>
          </w:rPr>
          <w:t>79</w:t>
        </w:r>
      </w:hyperlink>
      <w:r w:rsidRPr="00E31468">
        <w:rPr>
          <w:rFonts w:ascii="Arial" w:eastAsia="Times New Roman" w:hAnsi="Arial" w:cs="Arial"/>
          <w:sz w:val="21"/>
          <w:szCs w:val="21"/>
          <w:lang w:eastAsia="es-PE"/>
        </w:rPr>
        <w:t>​ Luego, los oficiales del Ejército se sublevaron en el llamado </w:t>
      </w:r>
      <w:hyperlink r:id="rId261" w:tooltip="Motín de Balconcillo" w:history="1">
        <w:r w:rsidRPr="00E31468">
          <w:rPr>
            <w:rFonts w:ascii="Arial" w:eastAsia="Times New Roman" w:hAnsi="Arial" w:cs="Arial"/>
            <w:sz w:val="21"/>
            <w:szCs w:val="21"/>
            <w:lang w:eastAsia="es-PE"/>
          </w:rPr>
          <w:t>motín de Balconcillo</w:t>
        </w:r>
      </w:hyperlink>
      <w:r w:rsidRPr="00E31468">
        <w:rPr>
          <w:rFonts w:ascii="Arial" w:eastAsia="Times New Roman" w:hAnsi="Arial" w:cs="Arial"/>
          <w:sz w:val="21"/>
          <w:szCs w:val="21"/>
          <w:lang w:eastAsia="es-PE"/>
        </w:rPr>
        <w:t> y con un </w:t>
      </w:r>
      <w:hyperlink r:id="rId262" w:tooltip="Golpe de Estado" w:history="1">
        <w:r w:rsidRPr="00E31468">
          <w:rPr>
            <w:rFonts w:ascii="Arial" w:eastAsia="Times New Roman" w:hAnsi="Arial" w:cs="Arial"/>
            <w:sz w:val="21"/>
            <w:szCs w:val="21"/>
            <w:lang w:eastAsia="es-PE"/>
          </w:rPr>
          <w:t>golpe de Estado</w:t>
        </w:r>
      </w:hyperlink>
      <w:r w:rsidRPr="00E31468">
        <w:rPr>
          <w:rFonts w:ascii="Arial" w:eastAsia="Times New Roman" w:hAnsi="Arial" w:cs="Arial"/>
          <w:sz w:val="21"/>
          <w:szCs w:val="21"/>
          <w:lang w:eastAsia="es-PE"/>
        </w:rPr>
        <w:t>, destituyeron a la Junta y el 28 de febrero de 1823 nombraron como </w:t>
      </w:r>
      <w:hyperlink r:id="rId263" w:tooltip="Presidente del Perú" w:history="1">
        <w:r w:rsidRPr="00E31468">
          <w:rPr>
            <w:rFonts w:ascii="Arial" w:eastAsia="Times New Roman" w:hAnsi="Arial" w:cs="Arial"/>
            <w:sz w:val="21"/>
            <w:szCs w:val="21"/>
            <w:lang w:eastAsia="es-PE"/>
          </w:rPr>
          <w:t>Presidente del Perú</w:t>
        </w:r>
      </w:hyperlink>
      <w:r w:rsidRPr="00E31468">
        <w:rPr>
          <w:rFonts w:ascii="Arial" w:eastAsia="Times New Roman" w:hAnsi="Arial" w:cs="Arial"/>
          <w:sz w:val="21"/>
          <w:szCs w:val="21"/>
          <w:lang w:eastAsia="es-PE"/>
        </w:rPr>
        <w:t> a </w:t>
      </w:r>
      <w:hyperlink r:id="rId264" w:tooltip="José de la Riva Agüero" w:history="1">
        <w:r w:rsidRPr="00E31468">
          <w:rPr>
            <w:rFonts w:ascii="Arial" w:eastAsia="Times New Roman" w:hAnsi="Arial" w:cs="Arial"/>
            <w:sz w:val="21"/>
            <w:szCs w:val="21"/>
            <w:lang w:eastAsia="es-PE"/>
          </w:rPr>
          <w:t>José de la Riva Agüero</w:t>
        </w:r>
      </w:hyperlink>
      <w:r w:rsidRPr="00E31468">
        <w:rPr>
          <w:rFonts w:ascii="Arial" w:eastAsia="Times New Roman" w:hAnsi="Arial" w:cs="Arial"/>
          <w:sz w:val="21"/>
          <w:szCs w:val="21"/>
          <w:lang w:eastAsia="es-PE"/>
        </w:rPr>
        <w:t>. Riva Agüero quiso también derrotar a los españoles, que aún resistían en el centro y sur del Perú, y organizó una </w:t>
      </w:r>
      <w:hyperlink r:id="rId265" w:tooltip="Segunda Campaña de Intermedios" w:history="1">
        <w:r w:rsidRPr="00E31468">
          <w:rPr>
            <w:rFonts w:ascii="Arial" w:eastAsia="Times New Roman" w:hAnsi="Arial" w:cs="Arial"/>
            <w:sz w:val="21"/>
            <w:szCs w:val="21"/>
            <w:lang w:eastAsia="es-PE"/>
          </w:rPr>
          <w:t>Segunda Campaña de Intermedios</w:t>
        </w:r>
      </w:hyperlink>
      <w:r w:rsidRPr="00E31468">
        <w:rPr>
          <w:rFonts w:ascii="Arial" w:eastAsia="Times New Roman" w:hAnsi="Arial" w:cs="Arial"/>
          <w:sz w:val="21"/>
          <w:szCs w:val="21"/>
          <w:lang w:eastAsia="es-PE"/>
        </w:rPr>
        <w:t>, la misma que igualmente culminó en fracaso.</w:t>
      </w:r>
      <w:hyperlink r:id="rId266" w:anchor="cite_note-soux-79" w:history="1">
        <w:r w:rsidRPr="00E31468">
          <w:rPr>
            <w:rFonts w:ascii="Arial" w:eastAsia="Times New Roman" w:hAnsi="Arial" w:cs="Arial"/>
            <w:sz w:val="21"/>
            <w:szCs w:val="21"/>
            <w:vertAlign w:val="superscript"/>
            <w:lang w:eastAsia="es-PE"/>
          </w:rPr>
          <w:t>79</w:t>
        </w:r>
      </w:hyperlink>
      <w:r w:rsidRPr="00E31468">
        <w:rPr>
          <w:rFonts w:ascii="Arial" w:eastAsia="Times New Roman" w:hAnsi="Arial" w:cs="Arial"/>
          <w:sz w:val="21"/>
          <w:szCs w:val="21"/>
          <w:lang w:eastAsia="es-PE"/>
        </w:rPr>
        <w:t>​</w:t>
      </w:r>
    </w:p>
    <w:p w14:paraId="010A020F"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Luego tuvo una abierta disputa con el Congreso y se trasladó a </w:t>
      </w:r>
      <w:hyperlink r:id="rId267" w:tooltip="Trujillo (Perú)" w:history="1">
        <w:r w:rsidRPr="00E31468">
          <w:rPr>
            <w:rFonts w:ascii="Arial" w:eastAsia="Times New Roman" w:hAnsi="Arial" w:cs="Arial"/>
            <w:sz w:val="21"/>
            <w:szCs w:val="21"/>
            <w:lang w:eastAsia="es-PE"/>
          </w:rPr>
          <w:t>Trujillo</w:t>
        </w:r>
      </w:hyperlink>
      <w:r w:rsidRPr="00E31468">
        <w:rPr>
          <w:rFonts w:ascii="Arial" w:eastAsia="Times New Roman" w:hAnsi="Arial" w:cs="Arial"/>
          <w:sz w:val="21"/>
          <w:szCs w:val="21"/>
          <w:lang w:eastAsia="es-PE"/>
        </w:rPr>
        <w:t>, donde instaló su gobierno, mientras que en Lima, el Congreso nombró como nuevo Presidente a José Bernardo de Tagle.</w:t>
      </w:r>
      <w:hyperlink r:id="rId268" w:anchor="cite_note-80" w:history="1">
        <w:r w:rsidRPr="00E31468">
          <w:rPr>
            <w:rFonts w:ascii="Arial" w:eastAsia="Times New Roman" w:hAnsi="Arial" w:cs="Arial"/>
            <w:sz w:val="21"/>
            <w:szCs w:val="21"/>
            <w:vertAlign w:val="superscript"/>
            <w:lang w:eastAsia="es-PE"/>
          </w:rPr>
          <w:t>80</w:t>
        </w:r>
      </w:hyperlink>
      <w:r w:rsidRPr="00E31468">
        <w:rPr>
          <w:rFonts w:ascii="Arial" w:eastAsia="Times New Roman" w:hAnsi="Arial" w:cs="Arial"/>
          <w:sz w:val="21"/>
          <w:szCs w:val="21"/>
          <w:lang w:eastAsia="es-PE"/>
        </w:rPr>
        <w:t>​ El Congreso, vista la crítica situación, acordó llamar a Bolívar y a su </w:t>
      </w:r>
      <w:hyperlink r:id="rId269" w:tooltip="Campañas del Sur" w:history="1">
        <w:r w:rsidRPr="00E31468">
          <w:rPr>
            <w:rFonts w:ascii="Arial" w:eastAsia="Times New Roman" w:hAnsi="Arial" w:cs="Arial"/>
            <w:sz w:val="21"/>
            <w:szCs w:val="21"/>
            <w:lang w:eastAsia="es-PE"/>
          </w:rPr>
          <w:t>Ejército Libertador</w:t>
        </w:r>
      </w:hyperlink>
      <w:r w:rsidRPr="00E31468">
        <w:rPr>
          <w:rFonts w:ascii="Arial" w:eastAsia="Times New Roman" w:hAnsi="Arial" w:cs="Arial"/>
          <w:sz w:val="21"/>
          <w:szCs w:val="21"/>
          <w:lang w:eastAsia="es-PE"/>
        </w:rPr>
        <w:t>. Tras reunificar el mando del país, Bolívar instaló su cuartel general en Trujillo y organizó la campaña final de la Independencia con todos sus soldados, contando con la ayuda de los peruanos, tanto en soldados, dinero, abastecimientos y recursos de toda índole.</w:t>
      </w:r>
      <w:hyperlink r:id="rId270" w:anchor="cite_note-81" w:history="1">
        <w:r w:rsidRPr="00E31468">
          <w:rPr>
            <w:rFonts w:ascii="Arial" w:eastAsia="Times New Roman" w:hAnsi="Arial" w:cs="Arial"/>
            <w:sz w:val="21"/>
            <w:szCs w:val="21"/>
            <w:vertAlign w:val="superscript"/>
            <w:lang w:eastAsia="es-PE"/>
          </w:rPr>
          <w:t>81</w:t>
        </w:r>
      </w:hyperlink>
      <w:r w:rsidRPr="00E31468">
        <w:rPr>
          <w:rFonts w:ascii="Arial" w:eastAsia="Times New Roman" w:hAnsi="Arial" w:cs="Arial"/>
          <w:sz w:val="21"/>
          <w:szCs w:val="21"/>
          <w:lang w:eastAsia="es-PE"/>
        </w:rPr>
        <w:t xml:space="preserve">​ Tras las batallas de Junín y Ayacucho, el 6 de agosto y 9 de </w:t>
      </w:r>
      <w:r w:rsidRPr="00E31468">
        <w:rPr>
          <w:rFonts w:ascii="Arial" w:eastAsia="Times New Roman" w:hAnsi="Arial" w:cs="Arial"/>
          <w:sz w:val="21"/>
          <w:szCs w:val="21"/>
          <w:lang w:eastAsia="es-PE"/>
        </w:rPr>
        <w:lastRenderedPageBreak/>
        <w:t>diciembre de 1824 respectivamente, se logró derrotar y expulsar definitivamente del Perú a las tropas realistas, esta es la verdadera independencia porque aún estaba en manos de los realistas.</w:t>
      </w:r>
    </w:p>
    <w:p w14:paraId="77FDA3A1" w14:textId="77777777" w:rsidR="00E31468" w:rsidRPr="00667F7C" w:rsidRDefault="00E31468" w:rsidP="00667F7C">
      <w:pPr>
        <w:pStyle w:val="Ttulo3"/>
        <w:jc w:val="both"/>
      </w:pPr>
      <w:bookmarkStart w:id="9" w:name="_Toc72409966"/>
      <w:r w:rsidRPr="00667F7C">
        <w:t>De la Era del Guano a la Guerra del Pacífico</w:t>
      </w:r>
      <w:bookmarkEnd w:id="9"/>
    </w:p>
    <w:p w14:paraId="587B61CE"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Artículo principal:</w:t>
      </w:r>
      <w:r w:rsidRPr="00E31468">
        <w:rPr>
          <w:rFonts w:ascii="Arial" w:eastAsia="Times New Roman" w:hAnsi="Arial" w:cs="Arial"/>
          <w:i/>
          <w:iCs/>
          <w:sz w:val="21"/>
          <w:szCs w:val="21"/>
          <w:lang w:eastAsia="es-PE"/>
        </w:rPr>
        <w:t> </w:t>
      </w:r>
      <w:hyperlink r:id="rId271" w:tooltip="Era del Guano" w:history="1">
        <w:r w:rsidRPr="00E31468">
          <w:rPr>
            <w:rFonts w:ascii="Arial" w:eastAsia="Times New Roman" w:hAnsi="Arial" w:cs="Arial"/>
            <w:sz w:val="21"/>
            <w:szCs w:val="21"/>
            <w:lang w:eastAsia="es-PE"/>
          </w:rPr>
          <w:t>Era del Guano</w:t>
        </w:r>
      </w:hyperlink>
    </w:p>
    <w:p w14:paraId="10640D0E" w14:textId="77777777" w:rsidR="00E31468" w:rsidRPr="00E31468" w:rsidRDefault="00E31468" w:rsidP="00667F7C">
      <w:pPr>
        <w:shd w:val="clear" w:color="auto" w:fill="FFFFFF"/>
        <w:spacing w:after="120" w:line="240" w:lineRule="auto"/>
        <w:jc w:val="both"/>
        <w:rPr>
          <w:rFonts w:ascii="Arial" w:eastAsia="Times New Roman" w:hAnsi="Arial" w:cs="Arial"/>
          <w:i/>
          <w:iCs/>
          <w:sz w:val="21"/>
          <w:szCs w:val="21"/>
          <w:lang w:eastAsia="es-PE"/>
        </w:rPr>
      </w:pPr>
      <w:r w:rsidRPr="00E31468">
        <w:rPr>
          <w:rFonts w:ascii="Arial" w:eastAsia="Times New Roman" w:hAnsi="Arial" w:cs="Arial"/>
          <w:i/>
          <w:iCs/>
          <w:sz w:val="18"/>
          <w:szCs w:val="18"/>
          <w:lang w:eastAsia="es-PE"/>
        </w:rPr>
        <w:t>Véanse también:</w:t>
      </w:r>
      <w:r w:rsidRPr="00E31468">
        <w:rPr>
          <w:rFonts w:ascii="Arial" w:eastAsia="Times New Roman" w:hAnsi="Arial" w:cs="Arial"/>
          <w:i/>
          <w:iCs/>
          <w:sz w:val="21"/>
          <w:szCs w:val="21"/>
          <w:lang w:eastAsia="es-PE"/>
        </w:rPr>
        <w:t> </w:t>
      </w:r>
      <w:hyperlink r:id="rId272" w:tooltip="Guerra contra la Confederación Perú-Boliviana" w:history="1">
        <w:r w:rsidRPr="00E31468">
          <w:rPr>
            <w:rFonts w:ascii="Arial" w:eastAsia="Times New Roman" w:hAnsi="Arial" w:cs="Arial"/>
            <w:sz w:val="21"/>
            <w:szCs w:val="21"/>
            <w:lang w:eastAsia="es-PE"/>
          </w:rPr>
          <w:t>Guerra contra la Confederación Perú-Boliviana</w:t>
        </w:r>
      </w:hyperlink>
      <w:r w:rsidRPr="00E31468">
        <w:rPr>
          <w:rFonts w:ascii="Arial" w:eastAsia="Times New Roman" w:hAnsi="Arial" w:cs="Arial"/>
          <w:i/>
          <w:iCs/>
          <w:sz w:val="18"/>
          <w:szCs w:val="18"/>
          <w:lang w:eastAsia="es-PE"/>
        </w:rPr>
        <w:t>, </w:t>
      </w:r>
      <w:hyperlink r:id="rId273" w:tooltip="Guerra civil peruana de 1856-1858" w:history="1">
        <w:r w:rsidRPr="00E31468">
          <w:rPr>
            <w:rFonts w:ascii="Arial" w:eastAsia="Times New Roman" w:hAnsi="Arial" w:cs="Arial"/>
            <w:sz w:val="21"/>
            <w:szCs w:val="21"/>
            <w:lang w:eastAsia="es-PE"/>
          </w:rPr>
          <w:t>Guerra civil peruana de 1856-1858</w:t>
        </w:r>
      </w:hyperlink>
      <w:r w:rsidRPr="00E31468">
        <w:rPr>
          <w:rFonts w:ascii="Arial" w:eastAsia="Times New Roman" w:hAnsi="Arial" w:cs="Arial"/>
          <w:i/>
          <w:iCs/>
          <w:sz w:val="18"/>
          <w:szCs w:val="18"/>
          <w:lang w:eastAsia="es-PE"/>
        </w:rPr>
        <w:t>, </w:t>
      </w:r>
      <w:hyperlink r:id="rId274" w:tooltip="Guerra hispano-sudamericana" w:history="1">
        <w:r w:rsidRPr="00E31468">
          <w:rPr>
            <w:rFonts w:ascii="Arial" w:eastAsia="Times New Roman" w:hAnsi="Arial" w:cs="Arial"/>
            <w:sz w:val="21"/>
            <w:szCs w:val="21"/>
            <w:lang w:eastAsia="es-PE"/>
          </w:rPr>
          <w:t>Guerra hispano-sudamericana</w:t>
        </w:r>
      </w:hyperlink>
      <w:r w:rsidRPr="00E31468">
        <w:rPr>
          <w:rFonts w:ascii="Arial" w:eastAsia="Times New Roman" w:hAnsi="Arial" w:cs="Arial"/>
          <w:i/>
          <w:iCs/>
          <w:sz w:val="18"/>
          <w:szCs w:val="18"/>
          <w:lang w:eastAsia="es-PE"/>
        </w:rPr>
        <w:t>, </w:t>
      </w:r>
      <w:hyperlink r:id="rId275" w:tooltip="Guerra del Pacífico" w:history="1">
        <w:r w:rsidRPr="00E31468">
          <w:rPr>
            <w:rFonts w:ascii="Arial" w:eastAsia="Times New Roman" w:hAnsi="Arial" w:cs="Arial"/>
            <w:sz w:val="21"/>
            <w:szCs w:val="21"/>
            <w:lang w:eastAsia="es-PE"/>
          </w:rPr>
          <w:t>Guerra del Pacífico</w:t>
        </w:r>
      </w:hyperlink>
      <w:r w:rsidRPr="00E31468">
        <w:rPr>
          <w:rFonts w:ascii="Arial" w:eastAsia="Times New Roman" w:hAnsi="Arial" w:cs="Arial"/>
          <w:i/>
          <w:iCs/>
          <w:sz w:val="18"/>
          <w:szCs w:val="18"/>
          <w:lang w:eastAsia="es-PE"/>
        </w:rPr>
        <w:t> y</w:t>
      </w:r>
      <w:hyperlink r:id="rId276" w:tooltip="Reconstrucción Nacional" w:history="1">
        <w:r w:rsidRPr="00E31468">
          <w:rPr>
            <w:rFonts w:ascii="Arial" w:eastAsia="Times New Roman" w:hAnsi="Arial" w:cs="Arial"/>
            <w:sz w:val="21"/>
            <w:szCs w:val="21"/>
            <w:lang w:eastAsia="es-PE"/>
          </w:rPr>
          <w:t> Reconstrucción Nacional</w:t>
        </w:r>
      </w:hyperlink>
      <w:r w:rsidRPr="00E31468">
        <w:rPr>
          <w:rFonts w:ascii="Arial" w:eastAsia="Times New Roman" w:hAnsi="Arial" w:cs="Arial"/>
          <w:i/>
          <w:iCs/>
          <w:sz w:val="21"/>
          <w:szCs w:val="21"/>
          <w:lang w:eastAsia="es-PE"/>
        </w:rPr>
        <w:t>.</w:t>
      </w:r>
    </w:p>
    <w:p w14:paraId="6955972B" w14:textId="304A7082"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57568220" wp14:editId="5F03CFDE">
            <wp:extent cx="2095500" cy="2095500"/>
            <wp:effectExtent l="0" t="0" r="0" b="0"/>
            <wp:docPr id="16" name="Imagen 16">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14:paraId="13953899"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hyperlink r:id="rId279" w:tooltip="Batalla de Yungay" w:history="1">
        <w:r w:rsidRPr="00E31468">
          <w:rPr>
            <w:rFonts w:ascii="Arial" w:eastAsia="Times New Roman" w:hAnsi="Arial" w:cs="Arial"/>
            <w:sz w:val="19"/>
            <w:szCs w:val="19"/>
            <w:lang w:eastAsia="es-PE"/>
          </w:rPr>
          <w:t>Batalla de Yungay</w:t>
        </w:r>
      </w:hyperlink>
      <w:r w:rsidRPr="00E31468">
        <w:rPr>
          <w:rFonts w:ascii="Arial" w:eastAsia="Times New Roman" w:hAnsi="Arial" w:cs="Arial"/>
          <w:sz w:val="19"/>
          <w:szCs w:val="19"/>
          <w:lang w:eastAsia="es-PE"/>
        </w:rPr>
        <w:t> en 1839, lugar donde el </w:t>
      </w:r>
      <w:hyperlink r:id="rId280" w:tooltip="Ejército Confederado Perú-Boliviano" w:history="1">
        <w:r w:rsidRPr="00E31468">
          <w:rPr>
            <w:rFonts w:ascii="Arial" w:eastAsia="Times New Roman" w:hAnsi="Arial" w:cs="Arial"/>
            <w:sz w:val="19"/>
            <w:szCs w:val="19"/>
            <w:lang w:eastAsia="es-PE"/>
          </w:rPr>
          <w:t>Ejército Peruano-Boliviano</w:t>
        </w:r>
      </w:hyperlink>
      <w:r w:rsidRPr="00E31468">
        <w:rPr>
          <w:rFonts w:ascii="Arial" w:eastAsia="Times New Roman" w:hAnsi="Arial" w:cs="Arial"/>
          <w:sz w:val="19"/>
          <w:szCs w:val="19"/>
          <w:lang w:eastAsia="es-PE"/>
        </w:rPr>
        <w:t> de la </w:t>
      </w:r>
      <w:hyperlink r:id="rId281" w:tooltip="Confederación Perú-Boliviana" w:history="1">
        <w:r w:rsidRPr="00E31468">
          <w:rPr>
            <w:rFonts w:ascii="Arial" w:eastAsia="Times New Roman" w:hAnsi="Arial" w:cs="Arial"/>
            <w:sz w:val="19"/>
            <w:szCs w:val="19"/>
            <w:lang w:eastAsia="es-PE"/>
          </w:rPr>
          <w:t>Confederación Perú-Boliviana</w:t>
        </w:r>
      </w:hyperlink>
      <w:r w:rsidRPr="00E31468">
        <w:rPr>
          <w:rFonts w:ascii="Arial" w:eastAsia="Times New Roman" w:hAnsi="Arial" w:cs="Arial"/>
          <w:sz w:val="19"/>
          <w:szCs w:val="19"/>
          <w:lang w:eastAsia="es-PE"/>
        </w:rPr>
        <w:t> fue derrotado por el </w:t>
      </w:r>
      <w:hyperlink r:id="rId282" w:tooltip="Ejército Unido Restaurador" w:history="1">
        <w:r w:rsidRPr="00E31468">
          <w:rPr>
            <w:rFonts w:ascii="Arial" w:eastAsia="Times New Roman" w:hAnsi="Arial" w:cs="Arial"/>
            <w:sz w:val="19"/>
            <w:szCs w:val="19"/>
            <w:lang w:eastAsia="es-PE"/>
          </w:rPr>
          <w:t>Ejército Unido Restaurador</w:t>
        </w:r>
      </w:hyperlink>
      <w:r w:rsidRPr="00E31468">
        <w:rPr>
          <w:rFonts w:ascii="Arial" w:eastAsia="Times New Roman" w:hAnsi="Arial" w:cs="Arial"/>
          <w:sz w:val="19"/>
          <w:szCs w:val="19"/>
          <w:lang w:eastAsia="es-PE"/>
        </w:rPr>
        <w:t> (compuesto por rebeldes peruanos y tropas chilenas).</w:t>
      </w:r>
    </w:p>
    <w:p w14:paraId="5EA8EF3E"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Luego de la disolución de la </w:t>
      </w:r>
      <w:hyperlink r:id="rId283" w:tooltip="Confederación Perú-Boliviana" w:history="1">
        <w:r w:rsidRPr="00E31468">
          <w:rPr>
            <w:rFonts w:ascii="Arial" w:eastAsia="Times New Roman" w:hAnsi="Arial" w:cs="Arial"/>
            <w:sz w:val="21"/>
            <w:szCs w:val="21"/>
            <w:lang w:eastAsia="es-PE"/>
          </w:rPr>
          <w:t>Confederación Peruana - Boliviana</w:t>
        </w:r>
      </w:hyperlink>
      <w:r w:rsidRPr="00E31468">
        <w:rPr>
          <w:rFonts w:ascii="Arial" w:eastAsia="Times New Roman" w:hAnsi="Arial" w:cs="Arial"/>
          <w:sz w:val="21"/>
          <w:szCs w:val="21"/>
          <w:lang w:eastAsia="es-PE"/>
        </w:rPr>
        <w:t> liderada por </w:t>
      </w:r>
      <w:hyperlink r:id="rId284" w:tooltip="Andrés de Santa Cruz" w:history="1">
        <w:r w:rsidRPr="00E31468">
          <w:rPr>
            <w:rFonts w:ascii="Arial" w:eastAsia="Times New Roman" w:hAnsi="Arial" w:cs="Arial"/>
            <w:sz w:val="21"/>
            <w:szCs w:val="21"/>
            <w:lang w:eastAsia="es-PE"/>
          </w:rPr>
          <w:t>Andrés de Santa Cruz</w:t>
        </w:r>
      </w:hyperlink>
      <w:r w:rsidRPr="00E31468">
        <w:rPr>
          <w:rFonts w:ascii="Arial" w:eastAsia="Times New Roman" w:hAnsi="Arial" w:cs="Arial"/>
          <w:sz w:val="21"/>
          <w:szCs w:val="21"/>
          <w:lang w:eastAsia="es-PE"/>
        </w:rPr>
        <w:t>, el presidente </w:t>
      </w:r>
      <w:hyperlink r:id="rId285" w:tooltip="Agustín Gamarra" w:history="1">
        <w:r w:rsidRPr="00E31468">
          <w:rPr>
            <w:rFonts w:ascii="Arial" w:eastAsia="Times New Roman" w:hAnsi="Arial" w:cs="Arial"/>
            <w:sz w:val="21"/>
            <w:szCs w:val="21"/>
            <w:lang w:eastAsia="es-PE"/>
          </w:rPr>
          <w:t>Gamarra</w:t>
        </w:r>
      </w:hyperlink>
      <w:r w:rsidRPr="00E31468">
        <w:rPr>
          <w:rFonts w:ascii="Arial" w:eastAsia="Times New Roman" w:hAnsi="Arial" w:cs="Arial"/>
          <w:sz w:val="21"/>
          <w:szCs w:val="21"/>
          <w:lang w:eastAsia="es-PE"/>
        </w:rPr>
        <w:t>, como presidente provisorio, convocó a un </w:t>
      </w:r>
      <w:hyperlink r:id="rId286" w:tooltip="Congreso General de Huancayo (1839)" w:history="1">
        <w:r w:rsidRPr="00E31468">
          <w:rPr>
            <w:rFonts w:ascii="Arial" w:eastAsia="Times New Roman" w:hAnsi="Arial" w:cs="Arial"/>
            <w:sz w:val="21"/>
            <w:szCs w:val="21"/>
            <w:lang w:eastAsia="es-PE"/>
          </w:rPr>
          <w:t>Congreso General en Huancayo</w:t>
        </w:r>
      </w:hyperlink>
      <w:r w:rsidRPr="00E31468">
        <w:rPr>
          <w:rFonts w:ascii="Arial" w:eastAsia="Times New Roman" w:hAnsi="Arial" w:cs="Arial"/>
          <w:sz w:val="21"/>
          <w:szCs w:val="21"/>
          <w:lang w:eastAsia="es-PE"/>
        </w:rPr>
        <w:t>, el mismo que dio la </w:t>
      </w:r>
      <w:hyperlink r:id="rId287" w:tooltip="Constitución Política del Perú (1839)" w:history="1">
        <w:r w:rsidRPr="00E31468">
          <w:rPr>
            <w:rFonts w:ascii="Arial" w:eastAsia="Times New Roman" w:hAnsi="Arial" w:cs="Arial"/>
            <w:sz w:val="21"/>
            <w:szCs w:val="21"/>
            <w:lang w:eastAsia="es-PE"/>
          </w:rPr>
          <w:t>Constitución Conservadora de 1839</w:t>
        </w:r>
      </w:hyperlink>
      <w:r w:rsidRPr="00E31468">
        <w:rPr>
          <w:rFonts w:ascii="Arial" w:eastAsia="Times New Roman" w:hAnsi="Arial" w:cs="Arial"/>
          <w:sz w:val="21"/>
          <w:szCs w:val="21"/>
          <w:lang w:eastAsia="es-PE"/>
        </w:rPr>
        <w:t>. Obsesionado con la idea de reunir nuevamente a Bolivia con el Perú, invadió dicho país, pero fue derrotado en la </w:t>
      </w:r>
      <w:hyperlink r:id="rId288" w:tooltip="Batalla de Ingavi" w:history="1">
        <w:r w:rsidRPr="00E31468">
          <w:rPr>
            <w:rFonts w:ascii="Arial" w:eastAsia="Times New Roman" w:hAnsi="Arial" w:cs="Arial"/>
            <w:sz w:val="21"/>
            <w:szCs w:val="21"/>
            <w:lang w:eastAsia="es-PE"/>
          </w:rPr>
          <w:t>batalla de Ingavi</w:t>
        </w:r>
      </w:hyperlink>
      <w:r w:rsidRPr="00E31468">
        <w:rPr>
          <w:rFonts w:ascii="Arial" w:eastAsia="Times New Roman" w:hAnsi="Arial" w:cs="Arial"/>
          <w:sz w:val="21"/>
          <w:szCs w:val="21"/>
          <w:lang w:eastAsia="es-PE"/>
        </w:rPr>
        <w:t xml:space="preserve"> en 1841. El </w:t>
      </w:r>
      <w:proofErr w:type="spellStart"/>
      <w:r w:rsidRPr="00E31468">
        <w:rPr>
          <w:rFonts w:ascii="Arial" w:eastAsia="Times New Roman" w:hAnsi="Arial" w:cs="Arial"/>
          <w:sz w:val="21"/>
          <w:szCs w:val="21"/>
          <w:lang w:eastAsia="es-PE"/>
        </w:rPr>
        <w:t>Gnral</w:t>
      </w:r>
      <w:proofErr w:type="spellEnd"/>
      <w:r w:rsidRPr="00E31468">
        <w:rPr>
          <w:rFonts w:ascii="Arial" w:eastAsia="Times New Roman" w:hAnsi="Arial" w:cs="Arial"/>
          <w:sz w:val="21"/>
          <w:szCs w:val="21"/>
          <w:lang w:eastAsia="es-PE"/>
        </w:rPr>
        <w:t>. </w:t>
      </w:r>
      <w:hyperlink r:id="rId289" w:tooltip="José Ballivián" w:history="1">
        <w:r w:rsidRPr="00E31468">
          <w:rPr>
            <w:rFonts w:ascii="Arial" w:eastAsia="Times New Roman" w:hAnsi="Arial" w:cs="Arial"/>
            <w:sz w:val="21"/>
            <w:szCs w:val="21"/>
            <w:lang w:eastAsia="es-PE"/>
          </w:rPr>
          <w:t>José Ballivián</w:t>
        </w:r>
      </w:hyperlink>
      <w:r w:rsidRPr="00E31468">
        <w:rPr>
          <w:rFonts w:ascii="Arial" w:eastAsia="Times New Roman" w:hAnsi="Arial" w:cs="Arial"/>
          <w:sz w:val="21"/>
          <w:szCs w:val="21"/>
          <w:lang w:eastAsia="es-PE"/>
        </w:rPr>
        <w:t> y el Ejército boliviano tuvieron la oportunidad de contraatacar e invadir territorio peruano, ocupan el sur del Perú desde </w:t>
      </w:r>
      <w:hyperlink r:id="rId290" w:tooltip="Moquegua" w:history="1">
        <w:r w:rsidRPr="00E31468">
          <w:rPr>
            <w:rFonts w:ascii="Arial" w:eastAsia="Times New Roman" w:hAnsi="Arial" w:cs="Arial"/>
            <w:sz w:val="21"/>
            <w:szCs w:val="21"/>
            <w:lang w:eastAsia="es-PE"/>
          </w:rPr>
          <w:t>Moquegua</w:t>
        </w:r>
      </w:hyperlink>
      <w:r w:rsidRPr="00E31468">
        <w:rPr>
          <w:rFonts w:ascii="Arial" w:eastAsia="Times New Roman" w:hAnsi="Arial" w:cs="Arial"/>
          <w:sz w:val="21"/>
          <w:szCs w:val="21"/>
          <w:lang w:eastAsia="es-PE"/>
        </w:rPr>
        <w:t> hasta </w:t>
      </w:r>
      <w:hyperlink r:id="rId291" w:tooltip="Provincia de Tarapacá (Perú)" w:history="1">
        <w:r w:rsidRPr="00E31468">
          <w:rPr>
            <w:rFonts w:ascii="Arial" w:eastAsia="Times New Roman" w:hAnsi="Arial" w:cs="Arial"/>
            <w:sz w:val="21"/>
            <w:szCs w:val="21"/>
            <w:lang w:eastAsia="es-PE"/>
          </w:rPr>
          <w:t>Tarapacá</w:t>
        </w:r>
      </w:hyperlink>
      <w:r w:rsidRPr="00E31468">
        <w:rPr>
          <w:rFonts w:ascii="Arial" w:eastAsia="Times New Roman" w:hAnsi="Arial" w:cs="Arial"/>
          <w:sz w:val="21"/>
          <w:szCs w:val="21"/>
          <w:lang w:eastAsia="es-PE"/>
        </w:rPr>
        <w:t>. Se abren entonces diversos frentes de lucha en el sur peruano. El coronel </w:t>
      </w:r>
      <w:hyperlink r:id="rId292" w:tooltip="Manuel de Mendiburu" w:history="1">
        <w:r w:rsidRPr="00E31468">
          <w:rPr>
            <w:rFonts w:ascii="Arial" w:eastAsia="Times New Roman" w:hAnsi="Arial" w:cs="Arial"/>
            <w:sz w:val="21"/>
            <w:szCs w:val="21"/>
            <w:lang w:eastAsia="es-PE"/>
          </w:rPr>
          <w:t>Manuel de Mendiburu</w:t>
        </w:r>
      </w:hyperlink>
      <w:r w:rsidRPr="00E31468">
        <w:rPr>
          <w:rFonts w:ascii="Arial" w:eastAsia="Times New Roman" w:hAnsi="Arial" w:cs="Arial"/>
          <w:sz w:val="21"/>
          <w:szCs w:val="21"/>
          <w:lang w:eastAsia="es-PE"/>
        </w:rPr>
        <w:t>, quien era comandante militar del Sur, retorna de </w:t>
      </w:r>
      <w:hyperlink r:id="rId293" w:tooltip="Lima" w:history="1">
        <w:r w:rsidRPr="00E31468">
          <w:rPr>
            <w:rFonts w:ascii="Arial" w:eastAsia="Times New Roman" w:hAnsi="Arial" w:cs="Arial"/>
            <w:sz w:val="21"/>
            <w:szCs w:val="21"/>
            <w:lang w:eastAsia="es-PE"/>
          </w:rPr>
          <w:t>Lima</w:t>
        </w:r>
      </w:hyperlink>
      <w:r w:rsidRPr="00E31468">
        <w:rPr>
          <w:rFonts w:ascii="Arial" w:eastAsia="Times New Roman" w:hAnsi="Arial" w:cs="Arial"/>
          <w:sz w:val="21"/>
          <w:szCs w:val="21"/>
          <w:lang w:eastAsia="es-PE"/>
        </w:rPr>
        <w:t> para organizar la resistencia peruana.</w:t>
      </w:r>
    </w:p>
    <w:p w14:paraId="11EEF711"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El </w:t>
      </w:r>
      <w:hyperlink r:id="rId294" w:tooltip="Ejército del Perú" w:history="1">
        <w:r w:rsidRPr="00E31468">
          <w:rPr>
            <w:rFonts w:ascii="Arial" w:eastAsia="Times New Roman" w:hAnsi="Arial" w:cs="Arial"/>
            <w:sz w:val="21"/>
            <w:szCs w:val="21"/>
            <w:lang w:eastAsia="es-PE"/>
          </w:rPr>
          <w:t>Ejército Peruano</w:t>
        </w:r>
      </w:hyperlink>
      <w:r w:rsidRPr="00E31468">
        <w:rPr>
          <w:rFonts w:ascii="Arial" w:eastAsia="Times New Roman" w:hAnsi="Arial" w:cs="Arial"/>
          <w:sz w:val="21"/>
          <w:szCs w:val="21"/>
          <w:lang w:eastAsia="es-PE"/>
        </w:rPr>
        <w:t> organiza la resistencia, vence y expulsa a las tropas bolivianas invasoras asentadas en </w:t>
      </w:r>
      <w:hyperlink r:id="rId295" w:tooltip="Departamento de Tarapacá (Perú)" w:history="1">
        <w:r w:rsidRPr="00E31468">
          <w:rPr>
            <w:rFonts w:ascii="Arial" w:eastAsia="Times New Roman" w:hAnsi="Arial" w:cs="Arial"/>
            <w:sz w:val="21"/>
            <w:szCs w:val="21"/>
            <w:lang w:eastAsia="es-PE"/>
          </w:rPr>
          <w:t>Tarapacá</w:t>
        </w:r>
      </w:hyperlink>
      <w:r w:rsidRPr="00E31468">
        <w:rPr>
          <w:rFonts w:ascii="Arial" w:eastAsia="Times New Roman" w:hAnsi="Arial" w:cs="Arial"/>
          <w:sz w:val="21"/>
          <w:szCs w:val="21"/>
          <w:lang w:eastAsia="es-PE"/>
        </w:rPr>
        <w:t>, </w:t>
      </w:r>
      <w:hyperlink r:id="rId296" w:tooltip="Arica" w:history="1">
        <w:r w:rsidRPr="00E31468">
          <w:rPr>
            <w:rFonts w:ascii="Arial" w:eastAsia="Times New Roman" w:hAnsi="Arial" w:cs="Arial"/>
            <w:sz w:val="21"/>
            <w:szCs w:val="21"/>
            <w:lang w:eastAsia="es-PE"/>
          </w:rPr>
          <w:t>Arica</w:t>
        </w:r>
      </w:hyperlink>
      <w:r w:rsidRPr="00E31468">
        <w:rPr>
          <w:rFonts w:ascii="Arial" w:eastAsia="Times New Roman" w:hAnsi="Arial" w:cs="Arial"/>
          <w:sz w:val="21"/>
          <w:szCs w:val="21"/>
          <w:lang w:eastAsia="es-PE"/>
        </w:rPr>
        <w:t>, </w:t>
      </w:r>
      <w:hyperlink r:id="rId297" w:tooltip="Tacna" w:history="1">
        <w:r w:rsidRPr="00E31468">
          <w:rPr>
            <w:rFonts w:ascii="Arial" w:eastAsia="Times New Roman" w:hAnsi="Arial" w:cs="Arial"/>
            <w:sz w:val="21"/>
            <w:szCs w:val="21"/>
            <w:lang w:eastAsia="es-PE"/>
          </w:rPr>
          <w:t>Tacna</w:t>
        </w:r>
      </w:hyperlink>
      <w:r w:rsidRPr="00E31468">
        <w:rPr>
          <w:rFonts w:ascii="Arial" w:eastAsia="Times New Roman" w:hAnsi="Arial" w:cs="Arial"/>
          <w:sz w:val="21"/>
          <w:szCs w:val="21"/>
          <w:lang w:eastAsia="es-PE"/>
        </w:rPr>
        <w:t>, </w:t>
      </w:r>
      <w:hyperlink r:id="rId298" w:tooltip="Departamento de Moquegua" w:history="1">
        <w:r w:rsidRPr="00E31468">
          <w:rPr>
            <w:rFonts w:ascii="Arial" w:eastAsia="Times New Roman" w:hAnsi="Arial" w:cs="Arial"/>
            <w:sz w:val="21"/>
            <w:szCs w:val="21"/>
            <w:lang w:eastAsia="es-PE"/>
          </w:rPr>
          <w:t>Moquegua</w:t>
        </w:r>
      </w:hyperlink>
      <w:r w:rsidRPr="00E31468">
        <w:rPr>
          <w:rFonts w:ascii="Arial" w:eastAsia="Times New Roman" w:hAnsi="Arial" w:cs="Arial"/>
          <w:sz w:val="21"/>
          <w:szCs w:val="21"/>
          <w:lang w:eastAsia="es-PE"/>
        </w:rPr>
        <w:t> y </w:t>
      </w:r>
      <w:hyperlink r:id="rId299" w:tooltip="Puno" w:history="1">
        <w:r w:rsidRPr="00E31468">
          <w:rPr>
            <w:rFonts w:ascii="Arial" w:eastAsia="Times New Roman" w:hAnsi="Arial" w:cs="Arial"/>
            <w:sz w:val="21"/>
            <w:szCs w:val="21"/>
            <w:lang w:eastAsia="es-PE"/>
          </w:rPr>
          <w:t>Puno</w:t>
        </w:r>
      </w:hyperlink>
      <w:r w:rsidRPr="00E31468">
        <w:rPr>
          <w:rFonts w:ascii="Arial" w:eastAsia="Times New Roman" w:hAnsi="Arial" w:cs="Arial"/>
          <w:sz w:val="21"/>
          <w:szCs w:val="21"/>
          <w:lang w:eastAsia="es-PE"/>
        </w:rPr>
        <w:t> en diversas batallas como la </w:t>
      </w:r>
      <w:hyperlink r:id="rId300" w:tooltip="Batalla de Tarapacá (1842)" w:history="1">
        <w:r w:rsidRPr="00E31468">
          <w:rPr>
            <w:rFonts w:ascii="Arial" w:eastAsia="Times New Roman" w:hAnsi="Arial" w:cs="Arial"/>
            <w:sz w:val="21"/>
            <w:szCs w:val="21"/>
            <w:lang w:eastAsia="es-PE"/>
          </w:rPr>
          <w:t>Batalla de Tarapacá</w:t>
        </w:r>
      </w:hyperlink>
      <w:r w:rsidRPr="00E31468">
        <w:rPr>
          <w:rFonts w:ascii="Arial" w:eastAsia="Times New Roman" w:hAnsi="Arial" w:cs="Arial"/>
          <w:sz w:val="21"/>
          <w:szCs w:val="21"/>
          <w:lang w:eastAsia="es-PE"/>
        </w:rPr>
        <w:t> en 1842, Altos del Chipe, </w:t>
      </w:r>
      <w:hyperlink r:id="rId301" w:tooltip="Combate de Motoni" w:history="1">
        <w:r w:rsidRPr="00E31468">
          <w:rPr>
            <w:rFonts w:ascii="Arial" w:eastAsia="Times New Roman" w:hAnsi="Arial" w:cs="Arial"/>
            <w:sz w:val="21"/>
            <w:szCs w:val="21"/>
            <w:lang w:eastAsia="es-PE"/>
          </w:rPr>
          <w:t xml:space="preserve">combate de </w:t>
        </w:r>
        <w:proofErr w:type="spellStart"/>
        <w:r w:rsidRPr="00E31468">
          <w:rPr>
            <w:rFonts w:ascii="Arial" w:eastAsia="Times New Roman" w:hAnsi="Arial" w:cs="Arial"/>
            <w:sz w:val="21"/>
            <w:szCs w:val="21"/>
            <w:lang w:eastAsia="es-PE"/>
          </w:rPr>
          <w:t>Motoni</w:t>
        </w:r>
        <w:proofErr w:type="spellEnd"/>
      </w:hyperlink>
      <w:r w:rsidRPr="00E31468">
        <w:rPr>
          <w:rFonts w:ascii="Arial" w:eastAsia="Times New Roman" w:hAnsi="Arial" w:cs="Arial"/>
          <w:sz w:val="21"/>
          <w:szCs w:val="21"/>
          <w:lang w:eastAsia="es-PE"/>
        </w:rPr>
        <w:t> y el </w:t>
      </w:r>
      <w:hyperlink r:id="rId302" w:tooltip="Combate de Orurillo" w:history="1">
        <w:r w:rsidRPr="00E31468">
          <w:rPr>
            <w:rFonts w:ascii="Arial" w:eastAsia="Times New Roman" w:hAnsi="Arial" w:cs="Arial"/>
            <w:sz w:val="21"/>
            <w:szCs w:val="21"/>
            <w:lang w:eastAsia="es-PE"/>
          </w:rPr>
          <w:t xml:space="preserve">combate de </w:t>
        </w:r>
        <w:proofErr w:type="spellStart"/>
        <w:r w:rsidRPr="00E31468">
          <w:rPr>
            <w:rFonts w:ascii="Arial" w:eastAsia="Times New Roman" w:hAnsi="Arial" w:cs="Arial"/>
            <w:sz w:val="21"/>
            <w:szCs w:val="21"/>
            <w:lang w:eastAsia="es-PE"/>
          </w:rPr>
          <w:t>Orurillo</w:t>
        </w:r>
        <w:proofErr w:type="spellEnd"/>
      </w:hyperlink>
      <w:r w:rsidRPr="00E31468">
        <w:rPr>
          <w:rFonts w:ascii="Arial" w:eastAsia="Times New Roman" w:hAnsi="Arial" w:cs="Arial"/>
          <w:sz w:val="21"/>
          <w:szCs w:val="21"/>
          <w:lang w:eastAsia="es-PE"/>
        </w:rPr>
        <w:t>, donde inician posteriormente la retirada de las fuerzas bolivianas que ocuparon territorio peruano, amenazando nuevamente a </w:t>
      </w:r>
      <w:hyperlink r:id="rId303" w:tooltip="Bolivia" w:history="1">
        <w:r w:rsidRPr="00E31468">
          <w:rPr>
            <w:rFonts w:ascii="Arial" w:eastAsia="Times New Roman" w:hAnsi="Arial" w:cs="Arial"/>
            <w:sz w:val="21"/>
            <w:szCs w:val="21"/>
            <w:lang w:eastAsia="es-PE"/>
          </w:rPr>
          <w:t>Bolivia</w:t>
        </w:r>
      </w:hyperlink>
      <w:r w:rsidRPr="00E31468">
        <w:rPr>
          <w:rFonts w:ascii="Arial" w:eastAsia="Times New Roman" w:hAnsi="Arial" w:cs="Arial"/>
          <w:sz w:val="21"/>
          <w:szCs w:val="21"/>
          <w:lang w:eastAsia="es-PE"/>
        </w:rPr>
        <w:t> de sufrir una invasión. Al final de la contienda se firma el </w:t>
      </w:r>
      <w:hyperlink r:id="rId304" w:tooltip="Tratado de Puno" w:history="1">
        <w:r w:rsidRPr="00E31468">
          <w:rPr>
            <w:rFonts w:ascii="Arial" w:eastAsia="Times New Roman" w:hAnsi="Arial" w:cs="Arial"/>
            <w:sz w:val="21"/>
            <w:szCs w:val="21"/>
            <w:lang w:eastAsia="es-PE"/>
          </w:rPr>
          <w:t>Tratado de Puno</w:t>
        </w:r>
      </w:hyperlink>
      <w:r w:rsidRPr="00E31468">
        <w:rPr>
          <w:rFonts w:ascii="Arial" w:eastAsia="Times New Roman" w:hAnsi="Arial" w:cs="Arial"/>
          <w:sz w:val="21"/>
          <w:szCs w:val="21"/>
          <w:lang w:eastAsia="es-PE"/>
        </w:rPr>
        <w:t> el </w:t>
      </w:r>
      <w:hyperlink r:id="rId305" w:tooltip="7 de junio" w:history="1">
        <w:r w:rsidRPr="00E31468">
          <w:rPr>
            <w:rFonts w:ascii="Arial" w:eastAsia="Times New Roman" w:hAnsi="Arial" w:cs="Arial"/>
            <w:sz w:val="21"/>
            <w:szCs w:val="21"/>
            <w:lang w:eastAsia="es-PE"/>
          </w:rPr>
          <w:t>7 de junio</w:t>
        </w:r>
      </w:hyperlink>
      <w:r w:rsidRPr="00E31468">
        <w:rPr>
          <w:rFonts w:ascii="Arial" w:eastAsia="Times New Roman" w:hAnsi="Arial" w:cs="Arial"/>
          <w:sz w:val="21"/>
          <w:szCs w:val="21"/>
          <w:lang w:eastAsia="es-PE"/>
        </w:rPr>
        <w:t> de </w:t>
      </w:r>
      <w:hyperlink r:id="rId306" w:tooltip="1842" w:history="1">
        <w:r w:rsidRPr="00E31468">
          <w:rPr>
            <w:rFonts w:ascii="Arial" w:eastAsia="Times New Roman" w:hAnsi="Arial" w:cs="Arial"/>
            <w:sz w:val="21"/>
            <w:szCs w:val="21"/>
            <w:lang w:eastAsia="es-PE"/>
          </w:rPr>
          <w:t>1842</w:t>
        </w:r>
      </w:hyperlink>
      <w:r w:rsidRPr="00E31468">
        <w:rPr>
          <w:rFonts w:ascii="Arial" w:eastAsia="Times New Roman" w:hAnsi="Arial" w:cs="Arial"/>
          <w:sz w:val="21"/>
          <w:szCs w:val="21"/>
          <w:lang w:eastAsia="es-PE"/>
        </w:rPr>
        <w:t>.</w:t>
      </w:r>
      <w:hyperlink r:id="rId307" w:anchor="cite_note-82" w:history="1">
        <w:r w:rsidRPr="00E31468">
          <w:rPr>
            <w:rFonts w:ascii="Arial" w:eastAsia="Times New Roman" w:hAnsi="Arial" w:cs="Arial"/>
            <w:sz w:val="21"/>
            <w:szCs w:val="21"/>
            <w:vertAlign w:val="superscript"/>
            <w:lang w:eastAsia="es-PE"/>
          </w:rPr>
          <w:t>82</w:t>
        </w:r>
      </w:hyperlink>
      <w:r w:rsidRPr="00E31468">
        <w:rPr>
          <w:rFonts w:ascii="Arial" w:eastAsia="Times New Roman" w:hAnsi="Arial" w:cs="Arial"/>
          <w:sz w:val="21"/>
          <w:szCs w:val="21"/>
          <w:lang w:eastAsia="es-PE"/>
        </w:rPr>
        <w:t>​</w:t>
      </w:r>
    </w:p>
    <w:p w14:paraId="1788FCFA"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Con la </w:t>
      </w:r>
      <w:hyperlink r:id="rId308" w:anchor="Primera_Presidencia_Constitucional_.281845-1851.29" w:tooltip="Ramón Castilla" w:history="1">
        <w:r w:rsidRPr="00E31468">
          <w:rPr>
            <w:rFonts w:ascii="Arial" w:eastAsia="Times New Roman" w:hAnsi="Arial" w:cs="Arial"/>
            <w:sz w:val="21"/>
            <w:szCs w:val="21"/>
            <w:lang w:eastAsia="es-PE"/>
          </w:rPr>
          <w:t>primera elección</w:t>
        </w:r>
      </w:hyperlink>
      <w:r w:rsidRPr="00E31468">
        <w:rPr>
          <w:rFonts w:ascii="Arial" w:eastAsia="Times New Roman" w:hAnsi="Arial" w:cs="Arial"/>
          <w:sz w:val="21"/>
          <w:szCs w:val="21"/>
          <w:lang w:eastAsia="es-PE"/>
        </w:rPr>
        <w:t> de </w:t>
      </w:r>
      <w:hyperlink r:id="rId309" w:tooltip="Ramón Castilla" w:history="1">
        <w:r w:rsidRPr="00E31468">
          <w:rPr>
            <w:rFonts w:ascii="Arial" w:eastAsia="Times New Roman" w:hAnsi="Arial" w:cs="Arial"/>
            <w:sz w:val="21"/>
            <w:szCs w:val="21"/>
            <w:lang w:eastAsia="es-PE"/>
          </w:rPr>
          <w:t>Ramón Castilla</w:t>
        </w:r>
      </w:hyperlink>
      <w:r w:rsidRPr="00E31468">
        <w:rPr>
          <w:rFonts w:ascii="Arial" w:eastAsia="Times New Roman" w:hAnsi="Arial" w:cs="Arial"/>
          <w:sz w:val="21"/>
          <w:szCs w:val="21"/>
          <w:lang w:eastAsia="es-PE"/>
        </w:rPr>
        <w:t> en 1845 que la República Peruana encontró una relativa paz interior y pudo organizar su vida política y económica. Le correspondió a Castilla abolir definitivamente la </w:t>
      </w:r>
      <w:hyperlink r:id="rId310" w:tooltip="Esclavitud" w:history="1">
        <w:r w:rsidRPr="00E31468">
          <w:rPr>
            <w:rFonts w:ascii="Arial" w:eastAsia="Times New Roman" w:hAnsi="Arial" w:cs="Arial"/>
            <w:sz w:val="21"/>
            <w:szCs w:val="21"/>
            <w:lang w:eastAsia="es-PE"/>
          </w:rPr>
          <w:t>esclavitud</w:t>
        </w:r>
      </w:hyperlink>
      <w:r w:rsidRPr="00E31468">
        <w:rPr>
          <w:rFonts w:ascii="Arial" w:eastAsia="Times New Roman" w:hAnsi="Arial" w:cs="Arial"/>
          <w:sz w:val="21"/>
          <w:szCs w:val="21"/>
          <w:lang w:eastAsia="es-PE"/>
        </w:rPr>
        <w:t> y la </w:t>
      </w:r>
      <w:hyperlink r:id="rId311" w:tooltip="Pena de muerte" w:history="1">
        <w:r w:rsidRPr="00E31468">
          <w:rPr>
            <w:rFonts w:ascii="Arial" w:eastAsia="Times New Roman" w:hAnsi="Arial" w:cs="Arial"/>
            <w:sz w:val="21"/>
            <w:szCs w:val="21"/>
            <w:lang w:eastAsia="es-PE"/>
          </w:rPr>
          <w:t>pena de muerte</w:t>
        </w:r>
      </w:hyperlink>
      <w:r w:rsidRPr="00E31468">
        <w:rPr>
          <w:rFonts w:ascii="Arial" w:eastAsia="Times New Roman" w:hAnsi="Arial" w:cs="Arial"/>
          <w:sz w:val="21"/>
          <w:szCs w:val="21"/>
          <w:lang w:eastAsia="es-PE"/>
        </w:rPr>
        <w:t>.</w:t>
      </w:r>
      <w:hyperlink r:id="rId312" w:anchor="cite_note-83" w:history="1">
        <w:r w:rsidRPr="00E31468">
          <w:rPr>
            <w:rFonts w:ascii="Arial" w:eastAsia="Times New Roman" w:hAnsi="Arial" w:cs="Arial"/>
            <w:sz w:val="21"/>
            <w:szCs w:val="21"/>
            <w:vertAlign w:val="superscript"/>
            <w:lang w:eastAsia="es-PE"/>
          </w:rPr>
          <w:t>83</w:t>
        </w:r>
      </w:hyperlink>
      <w:r w:rsidRPr="00E31468">
        <w:rPr>
          <w:rFonts w:ascii="Arial" w:eastAsia="Times New Roman" w:hAnsi="Arial" w:cs="Arial"/>
          <w:sz w:val="21"/>
          <w:szCs w:val="21"/>
          <w:lang w:eastAsia="es-PE"/>
        </w:rPr>
        <w:t>​ Estableció políticas de promoción de extracción y exportación de fertilizantes naturales (</w:t>
      </w:r>
      <w:hyperlink r:id="rId313" w:tooltip="Guano" w:history="1">
        <w:r w:rsidRPr="00E31468">
          <w:rPr>
            <w:rFonts w:ascii="Arial" w:eastAsia="Times New Roman" w:hAnsi="Arial" w:cs="Arial"/>
            <w:sz w:val="21"/>
            <w:szCs w:val="21"/>
            <w:lang w:eastAsia="es-PE"/>
          </w:rPr>
          <w:t>guano</w:t>
        </w:r>
      </w:hyperlink>
      <w:r w:rsidRPr="00E31468">
        <w:rPr>
          <w:rFonts w:ascii="Arial" w:eastAsia="Times New Roman" w:hAnsi="Arial" w:cs="Arial"/>
          <w:sz w:val="21"/>
          <w:szCs w:val="21"/>
          <w:lang w:eastAsia="es-PE"/>
        </w:rPr>
        <w:t> de islas) que iniciarían una era de prosperidad en el país.</w:t>
      </w:r>
      <w:hyperlink r:id="rId314" w:anchor="cite_note-biocastilla-84" w:history="1">
        <w:r w:rsidRPr="00E31468">
          <w:rPr>
            <w:rFonts w:ascii="Arial" w:eastAsia="Times New Roman" w:hAnsi="Arial" w:cs="Arial"/>
            <w:sz w:val="21"/>
            <w:szCs w:val="21"/>
            <w:vertAlign w:val="superscript"/>
            <w:lang w:eastAsia="es-PE"/>
          </w:rPr>
          <w:t>84</w:t>
        </w:r>
      </w:hyperlink>
      <w:r w:rsidRPr="00E31468">
        <w:rPr>
          <w:rFonts w:ascii="Arial" w:eastAsia="Times New Roman" w:hAnsi="Arial" w:cs="Arial"/>
          <w:sz w:val="21"/>
          <w:szCs w:val="21"/>
          <w:lang w:eastAsia="es-PE"/>
        </w:rPr>
        <w:t>​ Los primeros ferrocarriles y el alumbrado a gas llegaron al Perú en este período.</w:t>
      </w:r>
      <w:hyperlink r:id="rId315" w:anchor="cite_note-biocastilla-84" w:history="1">
        <w:r w:rsidRPr="00E31468">
          <w:rPr>
            <w:rFonts w:ascii="Arial" w:eastAsia="Times New Roman" w:hAnsi="Arial" w:cs="Arial"/>
            <w:sz w:val="21"/>
            <w:szCs w:val="21"/>
            <w:vertAlign w:val="superscript"/>
            <w:lang w:eastAsia="es-PE"/>
          </w:rPr>
          <w:t>84</w:t>
        </w:r>
      </w:hyperlink>
      <w:r w:rsidRPr="00E31468">
        <w:rPr>
          <w:rFonts w:ascii="Arial" w:eastAsia="Times New Roman" w:hAnsi="Arial" w:cs="Arial"/>
          <w:sz w:val="21"/>
          <w:szCs w:val="21"/>
          <w:lang w:eastAsia="es-PE"/>
        </w:rPr>
        <w:t>​ Durante su </w:t>
      </w:r>
      <w:hyperlink r:id="rId316" w:anchor="La_Constituci.C3.B3n_Liberal_de_1856" w:tooltip="Ramón Castilla" w:history="1">
        <w:r w:rsidRPr="00E31468">
          <w:rPr>
            <w:rFonts w:ascii="Arial" w:eastAsia="Times New Roman" w:hAnsi="Arial" w:cs="Arial"/>
            <w:sz w:val="21"/>
            <w:szCs w:val="21"/>
            <w:lang w:eastAsia="es-PE"/>
          </w:rPr>
          <w:t>segundo gobierno</w:t>
        </w:r>
      </w:hyperlink>
      <w:r w:rsidRPr="00E31468">
        <w:rPr>
          <w:rFonts w:ascii="Arial" w:eastAsia="Times New Roman" w:hAnsi="Arial" w:cs="Arial"/>
          <w:sz w:val="21"/>
          <w:szCs w:val="21"/>
          <w:lang w:eastAsia="es-PE"/>
        </w:rPr>
        <w:t> promulgó la </w:t>
      </w:r>
      <w:hyperlink r:id="rId317" w:tooltip="Constitución de la República Peruana de 1856" w:history="1">
        <w:r w:rsidRPr="00E31468">
          <w:rPr>
            <w:rFonts w:ascii="Arial" w:eastAsia="Times New Roman" w:hAnsi="Arial" w:cs="Arial"/>
            <w:sz w:val="21"/>
            <w:szCs w:val="21"/>
            <w:lang w:eastAsia="es-PE"/>
          </w:rPr>
          <w:t>Constitución de 1856</w:t>
        </w:r>
      </w:hyperlink>
      <w:r w:rsidRPr="00E31468">
        <w:rPr>
          <w:rFonts w:ascii="Arial" w:eastAsia="Times New Roman" w:hAnsi="Arial" w:cs="Arial"/>
          <w:sz w:val="21"/>
          <w:szCs w:val="21"/>
          <w:lang w:eastAsia="es-PE"/>
        </w:rPr>
        <w:t> (</w:t>
      </w:r>
      <w:hyperlink r:id="rId318" w:tooltip="Liberal" w:history="1">
        <w:r w:rsidRPr="00E31468">
          <w:rPr>
            <w:rFonts w:ascii="Arial" w:eastAsia="Times New Roman" w:hAnsi="Arial" w:cs="Arial"/>
            <w:sz w:val="21"/>
            <w:szCs w:val="21"/>
            <w:lang w:eastAsia="es-PE"/>
          </w:rPr>
          <w:t>Liberal</w:t>
        </w:r>
      </w:hyperlink>
      <w:r w:rsidRPr="00E31468">
        <w:rPr>
          <w:rFonts w:ascii="Arial" w:eastAsia="Times New Roman" w:hAnsi="Arial" w:cs="Arial"/>
          <w:sz w:val="21"/>
          <w:szCs w:val="21"/>
          <w:lang w:eastAsia="es-PE"/>
        </w:rPr>
        <w:t>) y la </w:t>
      </w:r>
      <w:hyperlink r:id="rId319" w:tooltip="Constitución Política del Perú de 1860" w:history="1">
        <w:r w:rsidRPr="00E31468">
          <w:rPr>
            <w:rFonts w:ascii="Arial" w:eastAsia="Times New Roman" w:hAnsi="Arial" w:cs="Arial"/>
            <w:sz w:val="21"/>
            <w:szCs w:val="21"/>
            <w:lang w:eastAsia="es-PE"/>
          </w:rPr>
          <w:t>Constitución de 1860</w:t>
        </w:r>
      </w:hyperlink>
      <w:r w:rsidRPr="00E31468">
        <w:rPr>
          <w:rFonts w:ascii="Arial" w:eastAsia="Times New Roman" w:hAnsi="Arial" w:cs="Arial"/>
          <w:sz w:val="21"/>
          <w:szCs w:val="21"/>
          <w:lang w:eastAsia="es-PE"/>
        </w:rPr>
        <w:t> (</w:t>
      </w:r>
      <w:hyperlink r:id="rId320" w:tooltip="Conservadurismo" w:history="1">
        <w:r w:rsidRPr="00E31468">
          <w:rPr>
            <w:rFonts w:ascii="Arial" w:eastAsia="Times New Roman" w:hAnsi="Arial" w:cs="Arial"/>
            <w:sz w:val="21"/>
            <w:szCs w:val="21"/>
            <w:lang w:eastAsia="es-PE"/>
          </w:rPr>
          <w:t>Conservadora</w:t>
        </w:r>
      </w:hyperlink>
      <w:r w:rsidRPr="00E31468">
        <w:rPr>
          <w:rFonts w:ascii="Arial" w:eastAsia="Times New Roman" w:hAnsi="Arial" w:cs="Arial"/>
          <w:sz w:val="21"/>
          <w:szCs w:val="21"/>
          <w:lang w:eastAsia="es-PE"/>
        </w:rPr>
        <w:t>), reorganizó los servicios postales y la carrera pública.</w:t>
      </w:r>
    </w:p>
    <w:p w14:paraId="7D5DC654"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el aspecto interno continuó el impulso dado al desarrollo de la Amazonía y al equipamiento de las fuerzas armadas, así como el fomento del progreso material con la adopción de los grandes adelantos técnicos como el telégrafo y el alumbrado a gas.</w:t>
      </w:r>
    </w:p>
    <w:p w14:paraId="118E779C"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lastRenderedPageBreak/>
        <w:t>Asimismo </w:t>
      </w:r>
      <w:hyperlink r:id="rId321"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tuvo una intensa actividad política en el campo internacional. Se opuso enérgicamente a las intromisiones de las potencias europeas en América (Santo Domingo, México), convocando a la unidad americana. De otro lado, enfrentó una guerra victoriosa con el </w:t>
      </w:r>
      <w:hyperlink r:id="rId322" w:tooltip="Ecuador" w:history="1">
        <w:r w:rsidRPr="00E31468">
          <w:rPr>
            <w:rFonts w:ascii="Arial" w:eastAsia="Times New Roman" w:hAnsi="Arial" w:cs="Arial"/>
            <w:sz w:val="21"/>
            <w:szCs w:val="21"/>
            <w:lang w:eastAsia="es-PE"/>
          </w:rPr>
          <w:t>Ecuador</w:t>
        </w:r>
      </w:hyperlink>
      <w:r w:rsidRPr="00E31468">
        <w:rPr>
          <w:rFonts w:ascii="Arial" w:eastAsia="Times New Roman" w:hAnsi="Arial" w:cs="Arial"/>
          <w:sz w:val="21"/>
          <w:szCs w:val="21"/>
          <w:lang w:eastAsia="es-PE"/>
        </w:rPr>
        <w:t> (1858-1860).</w:t>
      </w:r>
    </w:p>
    <w:p w14:paraId="218F4F26"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Durante su mandato se produjo la </w:t>
      </w:r>
      <w:hyperlink r:id="rId323" w:tooltip="Guerra peruano-ecuatoriana (1858-1860)" w:history="1">
        <w:r w:rsidRPr="00E31468">
          <w:rPr>
            <w:rFonts w:ascii="Arial" w:eastAsia="Times New Roman" w:hAnsi="Arial" w:cs="Arial"/>
            <w:sz w:val="21"/>
            <w:szCs w:val="21"/>
            <w:lang w:eastAsia="es-PE"/>
          </w:rPr>
          <w:t>Guerra peruano-ecuatoriana (1858-1860)</w:t>
        </w:r>
      </w:hyperlink>
      <w:r w:rsidRPr="00E31468">
        <w:rPr>
          <w:rFonts w:ascii="Arial" w:eastAsia="Times New Roman" w:hAnsi="Arial" w:cs="Arial"/>
          <w:sz w:val="21"/>
          <w:szCs w:val="21"/>
          <w:lang w:eastAsia="es-PE"/>
        </w:rPr>
        <w:t>, la cual terminó con la suscripción del </w:t>
      </w:r>
      <w:hyperlink r:id="rId324" w:tooltip="Tratado de Mapasingue" w:history="1">
        <w:r w:rsidRPr="00E31468">
          <w:rPr>
            <w:rFonts w:ascii="Arial" w:eastAsia="Times New Roman" w:hAnsi="Arial" w:cs="Arial"/>
            <w:sz w:val="21"/>
            <w:szCs w:val="21"/>
            <w:lang w:eastAsia="es-PE"/>
          </w:rPr>
          <w:t>Tratado de Mapasingue</w:t>
        </w:r>
      </w:hyperlink>
      <w:r w:rsidRPr="00E31468">
        <w:rPr>
          <w:rFonts w:ascii="Arial" w:eastAsia="Times New Roman" w:hAnsi="Arial" w:cs="Arial"/>
          <w:sz w:val="21"/>
          <w:szCs w:val="21"/>
          <w:lang w:eastAsia="es-PE"/>
        </w:rPr>
        <w:t>, en sí la guerra se suscitó porque en 1857 el gobierno ecuatoriano celebró un contrato de adjudicación de tierras con sus acreedores británicos en las tierras ecuatorianas, especialmente en Canelos y Quijos, el cual el Perú a través de su ministro Juan Celestino Cavero reclamó que aquellos territorios le pertenecen al Perú, el congreso peruano autorizó al presidente de ese entonces; Mariscal </w:t>
      </w:r>
      <w:hyperlink r:id="rId325" w:tooltip="Ramón Castilla" w:history="1">
        <w:r w:rsidRPr="00E31468">
          <w:rPr>
            <w:rFonts w:ascii="Arial" w:eastAsia="Times New Roman" w:hAnsi="Arial" w:cs="Arial"/>
            <w:sz w:val="21"/>
            <w:szCs w:val="21"/>
            <w:lang w:eastAsia="es-PE"/>
          </w:rPr>
          <w:t>Ramón Castilla</w:t>
        </w:r>
      </w:hyperlink>
      <w:r w:rsidRPr="00E31468">
        <w:rPr>
          <w:rFonts w:ascii="Arial" w:eastAsia="Times New Roman" w:hAnsi="Arial" w:cs="Arial"/>
          <w:sz w:val="21"/>
          <w:szCs w:val="21"/>
          <w:lang w:eastAsia="es-PE"/>
        </w:rPr>
        <w:t>, de usar cualquier método que sea conveniente para resolver este feudo, incluido la guerra.</w:t>
      </w:r>
    </w:p>
    <w:p w14:paraId="11DC367B" w14:textId="53550E68"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drawing>
          <wp:inline distT="0" distB="0" distL="0" distR="0" wp14:anchorId="2CCAF14C" wp14:editId="3E6F6A7D">
            <wp:extent cx="2095500" cy="1485900"/>
            <wp:effectExtent l="0" t="0" r="0" b="0"/>
            <wp:docPr id="15" name="Imagen 15">
              <a:hlinkClick xmlns:a="http://schemas.openxmlformats.org/drawingml/2006/main" r:id="rId3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326"/>
                    </pic:cNvPr>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2095500" cy="1485900"/>
                    </a:xfrm>
                    <a:prstGeom prst="rect">
                      <a:avLst/>
                    </a:prstGeom>
                    <a:noFill/>
                    <a:ln>
                      <a:noFill/>
                    </a:ln>
                  </pic:spPr>
                </pic:pic>
              </a:graphicData>
            </a:graphic>
          </wp:inline>
        </w:drawing>
      </w:r>
    </w:p>
    <w:p w14:paraId="4822BFB6"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Caricatura del presidente </w:t>
      </w:r>
      <w:hyperlink r:id="rId328" w:tooltip="Ramón Castilla" w:history="1">
        <w:r w:rsidRPr="00E31468">
          <w:rPr>
            <w:rFonts w:ascii="Arial" w:eastAsia="Times New Roman" w:hAnsi="Arial" w:cs="Arial"/>
            <w:sz w:val="19"/>
            <w:szCs w:val="19"/>
            <w:lang w:eastAsia="es-PE"/>
          </w:rPr>
          <w:t>Ramón Castilla</w:t>
        </w:r>
      </w:hyperlink>
      <w:r w:rsidRPr="00E31468">
        <w:rPr>
          <w:rFonts w:ascii="Arial" w:eastAsia="Times New Roman" w:hAnsi="Arial" w:cs="Arial"/>
          <w:sz w:val="19"/>
          <w:szCs w:val="19"/>
          <w:lang w:eastAsia="es-PE"/>
        </w:rPr>
        <w:t> en donde se representa trayendo el progreso a la República Peruana mediante ferrocarriles.</w:t>
      </w:r>
    </w:p>
    <w:p w14:paraId="78217757"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hyperlink r:id="rId329"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ordenó un bloqueo a toda la costa ecuatoriana (el 26 de octubre de 1858). </w:t>
      </w:r>
      <w:hyperlink r:id="rId330" w:tooltip="Guayaquil" w:history="1">
        <w:r w:rsidRPr="00E31468">
          <w:rPr>
            <w:rFonts w:ascii="Arial" w:eastAsia="Times New Roman" w:hAnsi="Arial" w:cs="Arial"/>
            <w:sz w:val="21"/>
            <w:szCs w:val="21"/>
            <w:lang w:eastAsia="es-PE"/>
          </w:rPr>
          <w:t>Guayaquil</w:t>
        </w:r>
      </w:hyperlink>
      <w:r w:rsidRPr="00E31468">
        <w:rPr>
          <w:rFonts w:ascii="Arial" w:eastAsia="Times New Roman" w:hAnsi="Arial" w:cs="Arial"/>
          <w:sz w:val="21"/>
          <w:szCs w:val="21"/>
          <w:lang w:eastAsia="es-PE"/>
        </w:rPr>
        <w:t> empezó a sufrir los estragos del bloqueo el cual el comandante de la plaza Gral. </w:t>
      </w:r>
      <w:hyperlink r:id="rId331" w:tooltip="Guillermo Franco Herrera" w:history="1">
        <w:r w:rsidRPr="00E31468">
          <w:rPr>
            <w:rFonts w:ascii="Arial" w:eastAsia="Times New Roman" w:hAnsi="Arial" w:cs="Arial"/>
            <w:sz w:val="21"/>
            <w:szCs w:val="21"/>
            <w:lang w:eastAsia="es-PE"/>
          </w:rPr>
          <w:t>Guillermo Franco Herrera</w:t>
        </w:r>
      </w:hyperlink>
      <w:r w:rsidRPr="00E31468">
        <w:rPr>
          <w:rFonts w:ascii="Arial" w:eastAsia="Times New Roman" w:hAnsi="Arial" w:cs="Arial"/>
          <w:sz w:val="21"/>
          <w:szCs w:val="21"/>
          <w:lang w:eastAsia="es-PE"/>
        </w:rPr>
        <w:t> consigue comunicarse con el Mariscal </w:t>
      </w:r>
      <w:hyperlink r:id="rId332"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para iniciar las negociaciones y levantar el bloqueo. En consecuencia </w:t>
      </w:r>
      <w:hyperlink r:id="rId333"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firma el decreto para levantar el bloqueo en toda la costa ecuatoriana para iniciar un arreglo definitivo.</w:t>
      </w:r>
    </w:p>
    <w:p w14:paraId="36EC36B9"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hyperlink r:id="rId334"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xml:space="preserve"> no podía dar soluciones e iniciar una conversación ya que el Ecuador se encontraba sumido en una guerra civil, dio un plazo de 30 días para que exista una solución a este conflicto interno; al no producirse se dio la guerra, reiniciando el conflicto con la </w:t>
      </w:r>
      <w:proofErr w:type="spellStart"/>
      <w:r w:rsidRPr="00E31468">
        <w:rPr>
          <w:rFonts w:ascii="Arial" w:eastAsia="Times New Roman" w:hAnsi="Arial" w:cs="Arial"/>
          <w:sz w:val="21"/>
          <w:szCs w:val="21"/>
          <w:lang w:eastAsia="es-PE"/>
        </w:rPr>
        <w:t>re-activación</w:t>
      </w:r>
      <w:proofErr w:type="spellEnd"/>
      <w:r w:rsidRPr="00E31468">
        <w:rPr>
          <w:rFonts w:ascii="Arial" w:eastAsia="Times New Roman" w:hAnsi="Arial" w:cs="Arial"/>
          <w:sz w:val="21"/>
          <w:szCs w:val="21"/>
          <w:lang w:eastAsia="es-PE"/>
        </w:rPr>
        <w:t xml:space="preserve"> del bloqueo a la costa ecuatoriana, la escuadra peruana se presentó en el puerto de </w:t>
      </w:r>
      <w:hyperlink r:id="rId335" w:tooltip="Guayaquil" w:history="1">
        <w:r w:rsidRPr="00E31468">
          <w:rPr>
            <w:rFonts w:ascii="Arial" w:eastAsia="Times New Roman" w:hAnsi="Arial" w:cs="Arial"/>
            <w:sz w:val="21"/>
            <w:szCs w:val="21"/>
            <w:lang w:eastAsia="es-PE"/>
          </w:rPr>
          <w:t>Guayaquil</w:t>
        </w:r>
      </w:hyperlink>
      <w:r w:rsidRPr="00E31468">
        <w:rPr>
          <w:rFonts w:ascii="Arial" w:eastAsia="Times New Roman" w:hAnsi="Arial" w:cs="Arial"/>
          <w:sz w:val="21"/>
          <w:szCs w:val="21"/>
          <w:lang w:eastAsia="es-PE"/>
        </w:rPr>
        <w:t> el 12 de noviembre de 1859, permitiendo el desembarco de tropas peruanas, así los 3 gobiernos norteños en disputa se unificaron (Guayaquil, Azuay y Loja) al mando de </w:t>
      </w:r>
      <w:hyperlink r:id="rId336" w:tooltip="Guillermo Franco Herrera" w:history="1">
        <w:r w:rsidRPr="00E31468">
          <w:rPr>
            <w:rFonts w:ascii="Arial" w:eastAsia="Times New Roman" w:hAnsi="Arial" w:cs="Arial"/>
            <w:sz w:val="21"/>
            <w:szCs w:val="21"/>
            <w:lang w:eastAsia="es-PE"/>
          </w:rPr>
          <w:t>Guillermo Franco</w:t>
        </w:r>
      </w:hyperlink>
      <w:r w:rsidRPr="00E31468">
        <w:rPr>
          <w:rFonts w:ascii="Arial" w:eastAsia="Times New Roman" w:hAnsi="Arial" w:cs="Arial"/>
          <w:sz w:val="21"/>
          <w:szCs w:val="21"/>
          <w:lang w:eastAsia="es-PE"/>
        </w:rPr>
        <w:t>. </w:t>
      </w:r>
      <w:hyperlink r:id="rId337" w:tooltip="Ramón Castilla" w:history="1">
        <w:r w:rsidRPr="00E31468">
          <w:rPr>
            <w:rFonts w:ascii="Arial" w:eastAsia="Times New Roman" w:hAnsi="Arial" w:cs="Arial"/>
            <w:sz w:val="21"/>
            <w:szCs w:val="21"/>
            <w:lang w:eastAsia="es-PE"/>
          </w:rPr>
          <w:t>Castilla</w:t>
        </w:r>
      </w:hyperlink>
      <w:r w:rsidRPr="00E31468">
        <w:rPr>
          <w:rFonts w:ascii="Arial" w:eastAsia="Times New Roman" w:hAnsi="Arial" w:cs="Arial"/>
          <w:sz w:val="21"/>
          <w:szCs w:val="21"/>
          <w:lang w:eastAsia="es-PE"/>
        </w:rPr>
        <w:t> decidió realizar las negociaciones, dando como resultado el </w:t>
      </w:r>
      <w:hyperlink r:id="rId338" w:tooltip="Tratado de Mapasingue" w:history="1">
        <w:r w:rsidRPr="00E31468">
          <w:rPr>
            <w:rFonts w:ascii="Arial" w:eastAsia="Times New Roman" w:hAnsi="Arial" w:cs="Arial"/>
            <w:sz w:val="21"/>
            <w:szCs w:val="21"/>
            <w:lang w:eastAsia="es-PE"/>
          </w:rPr>
          <w:t>tratado de Mapasingue</w:t>
        </w:r>
      </w:hyperlink>
      <w:r w:rsidRPr="00E31468">
        <w:rPr>
          <w:rFonts w:ascii="Arial" w:eastAsia="Times New Roman" w:hAnsi="Arial" w:cs="Arial"/>
          <w:sz w:val="21"/>
          <w:szCs w:val="21"/>
          <w:lang w:eastAsia="es-PE"/>
        </w:rPr>
        <w:t> firmado el 25 de enero de 1860, el cual hacia válido la </w:t>
      </w:r>
      <w:hyperlink r:id="rId339" w:tooltip="Comandancia General de Maynas" w:history="1">
        <w:r w:rsidRPr="00E31468">
          <w:rPr>
            <w:rFonts w:ascii="Arial" w:eastAsia="Times New Roman" w:hAnsi="Arial" w:cs="Arial"/>
            <w:sz w:val="21"/>
            <w:szCs w:val="21"/>
            <w:lang w:eastAsia="es-PE"/>
          </w:rPr>
          <w:t>Cédula Real de 1802</w:t>
        </w:r>
      </w:hyperlink>
      <w:r w:rsidRPr="00E31468">
        <w:rPr>
          <w:rFonts w:ascii="Arial" w:eastAsia="Times New Roman" w:hAnsi="Arial" w:cs="Arial"/>
          <w:sz w:val="21"/>
          <w:szCs w:val="21"/>
          <w:lang w:eastAsia="es-PE"/>
        </w:rPr>
        <w:t>, anulaba el contrato con los ingleses, y establecía la organización de una comisión para señalar los límites definitivos entre las dos naciones. Las fuerzas libertarias, con </w:t>
      </w:r>
      <w:hyperlink r:id="rId340" w:tooltip="Gabriel García Moreno" w:history="1">
        <w:r w:rsidRPr="00E31468">
          <w:rPr>
            <w:rFonts w:ascii="Arial" w:eastAsia="Times New Roman" w:hAnsi="Arial" w:cs="Arial"/>
            <w:sz w:val="21"/>
            <w:szCs w:val="21"/>
            <w:lang w:eastAsia="es-PE"/>
          </w:rPr>
          <w:t>García Moreno</w:t>
        </w:r>
      </w:hyperlink>
      <w:r w:rsidRPr="00E31468">
        <w:rPr>
          <w:rFonts w:ascii="Arial" w:eastAsia="Times New Roman" w:hAnsi="Arial" w:cs="Arial"/>
          <w:sz w:val="21"/>
          <w:szCs w:val="21"/>
          <w:lang w:eastAsia="es-PE"/>
        </w:rPr>
        <w:t> de </w:t>
      </w:r>
      <w:hyperlink r:id="rId341" w:tooltip="Quito" w:history="1">
        <w:r w:rsidRPr="00E31468">
          <w:rPr>
            <w:rFonts w:ascii="Arial" w:eastAsia="Times New Roman" w:hAnsi="Arial" w:cs="Arial"/>
            <w:sz w:val="21"/>
            <w:szCs w:val="21"/>
            <w:lang w:eastAsia="es-PE"/>
          </w:rPr>
          <w:t>Quito</w:t>
        </w:r>
      </w:hyperlink>
      <w:r w:rsidRPr="00E31468">
        <w:rPr>
          <w:rFonts w:ascii="Arial" w:eastAsia="Times New Roman" w:hAnsi="Arial" w:cs="Arial"/>
          <w:sz w:val="21"/>
          <w:szCs w:val="21"/>
          <w:lang w:eastAsia="es-PE"/>
        </w:rPr>
        <w:t> y el general </w:t>
      </w:r>
      <w:hyperlink r:id="rId342" w:tooltip="Juan José Flores" w:history="1">
        <w:r w:rsidRPr="00E31468">
          <w:rPr>
            <w:rFonts w:ascii="Arial" w:eastAsia="Times New Roman" w:hAnsi="Arial" w:cs="Arial"/>
            <w:sz w:val="21"/>
            <w:szCs w:val="21"/>
            <w:lang w:eastAsia="es-PE"/>
          </w:rPr>
          <w:t>Juan José Flores</w:t>
        </w:r>
      </w:hyperlink>
      <w:r w:rsidRPr="00E31468">
        <w:rPr>
          <w:rFonts w:ascii="Arial" w:eastAsia="Times New Roman" w:hAnsi="Arial" w:cs="Arial"/>
          <w:sz w:val="21"/>
          <w:szCs w:val="21"/>
          <w:lang w:eastAsia="es-PE"/>
        </w:rPr>
        <w:t> al mando, lograron vencer al ejército de </w:t>
      </w:r>
      <w:hyperlink r:id="rId343" w:tooltip="Guillermo Franco Herrera" w:history="1">
        <w:r w:rsidRPr="00E31468">
          <w:rPr>
            <w:rFonts w:ascii="Arial" w:eastAsia="Times New Roman" w:hAnsi="Arial" w:cs="Arial"/>
            <w:sz w:val="21"/>
            <w:szCs w:val="21"/>
            <w:lang w:eastAsia="es-PE"/>
          </w:rPr>
          <w:t>Franco</w:t>
        </w:r>
      </w:hyperlink>
      <w:r w:rsidRPr="00E31468">
        <w:rPr>
          <w:rFonts w:ascii="Arial" w:eastAsia="Times New Roman" w:hAnsi="Arial" w:cs="Arial"/>
          <w:sz w:val="21"/>
          <w:szCs w:val="21"/>
          <w:lang w:eastAsia="es-PE"/>
        </w:rPr>
        <w:t> y entrar a </w:t>
      </w:r>
      <w:hyperlink r:id="rId344" w:tooltip="Guayaquil" w:history="1">
        <w:r w:rsidRPr="00E31468">
          <w:rPr>
            <w:rFonts w:ascii="Arial" w:eastAsia="Times New Roman" w:hAnsi="Arial" w:cs="Arial"/>
            <w:sz w:val="21"/>
            <w:szCs w:val="21"/>
            <w:lang w:eastAsia="es-PE"/>
          </w:rPr>
          <w:t>Guayaquil</w:t>
        </w:r>
      </w:hyperlink>
      <w:r w:rsidRPr="00E31468">
        <w:rPr>
          <w:rFonts w:ascii="Arial" w:eastAsia="Times New Roman" w:hAnsi="Arial" w:cs="Arial"/>
          <w:sz w:val="21"/>
          <w:szCs w:val="21"/>
          <w:lang w:eastAsia="es-PE"/>
        </w:rPr>
        <w:t>. </w:t>
      </w:r>
      <w:hyperlink r:id="rId345" w:tooltip="Gabriel García Moreno" w:history="1">
        <w:r w:rsidRPr="00E31468">
          <w:rPr>
            <w:rFonts w:ascii="Arial" w:eastAsia="Times New Roman" w:hAnsi="Arial" w:cs="Arial"/>
            <w:sz w:val="21"/>
            <w:szCs w:val="21"/>
            <w:lang w:eastAsia="es-PE"/>
          </w:rPr>
          <w:t>García Moreno</w:t>
        </w:r>
      </w:hyperlink>
      <w:r w:rsidRPr="00E31468">
        <w:rPr>
          <w:rFonts w:ascii="Arial" w:eastAsia="Times New Roman" w:hAnsi="Arial" w:cs="Arial"/>
          <w:sz w:val="21"/>
          <w:szCs w:val="21"/>
          <w:lang w:eastAsia="es-PE"/>
        </w:rPr>
        <w:t> anuló el </w:t>
      </w:r>
      <w:hyperlink r:id="rId346" w:tooltip="Tratado de Mapasingue" w:history="1">
        <w:r w:rsidRPr="00E31468">
          <w:rPr>
            <w:rFonts w:ascii="Arial" w:eastAsia="Times New Roman" w:hAnsi="Arial" w:cs="Arial"/>
            <w:sz w:val="21"/>
            <w:szCs w:val="21"/>
            <w:lang w:eastAsia="es-PE"/>
          </w:rPr>
          <w:t>Tratado de Mapasingue</w:t>
        </w:r>
      </w:hyperlink>
      <w:r w:rsidRPr="00E31468">
        <w:rPr>
          <w:rFonts w:ascii="Arial" w:eastAsia="Times New Roman" w:hAnsi="Arial" w:cs="Arial"/>
          <w:sz w:val="21"/>
          <w:szCs w:val="21"/>
          <w:lang w:eastAsia="es-PE"/>
        </w:rPr>
        <w:t>.</w:t>
      </w:r>
    </w:p>
    <w:p w14:paraId="1EFC2343"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 xml:space="preserve">Por otro </w:t>
      </w:r>
      <w:proofErr w:type="gramStart"/>
      <w:r w:rsidRPr="00E31468">
        <w:rPr>
          <w:rFonts w:ascii="Arial" w:eastAsia="Times New Roman" w:hAnsi="Arial" w:cs="Arial"/>
          <w:sz w:val="21"/>
          <w:szCs w:val="21"/>
          <w:lang w:eastAsia="es-PE"/>
        </w:rPr>
        <w:t>lado</w:t>
      </w:r>
      <w:proofErr w:type="gramEnd"/>
      <w:r w:rsidRPr="00E31468">
        <w:rPr>
          <w:rFonts w:ascii="Arial" w:eastAsia="Times New Roman" w:hAnsi="Arial" w:cs="Arial"/>
          <w:sz w:val="21"/>
          <w:szCs w:val="21"/>
          <w:lang w:eastAsia="es-PE"/>
        </w:rPr>
        <w:t xml:space="preserve"> el Perú, bajo el gobierno de </w:t>
      </w:r>
      <w:hyperlink r:id="rId347" w:tooltip="Miguel de San Román" w:history="1">
        <w:r w:rsidRPr="00E31468">
          <w:rPr>
            <w:rFonts w:ascii="Arial" w:eastAsia="Times New Roman" w:hAnsi="Arial" w:cs="Arial"/>
            <w:sz w:val="21"/>
            <w:szCs w:val="21"/>
            <w:lang w:eastAsia="es-PE"/>
          </w:rPr>
          <w:t>Miguel de San Román</w:t>
        </w:r>
      </w:hyperlink>
      <w:r w:rsidRPr="00E31468">
        <w:rPr>
          <w:rFonts w:ascii="Arial" w:eastAsia="Times New Roman" w:hAnsi="Arial" w:cs="Arial"/>
          <w:sz w:val="21"/>
          <w:szCs w:val="21"/>
          <w:lang w:eastAsia="es-PE"/>
        </w:rPr>
        <w:t>; el congreso peruano lo desaprobó en 1863. Esto generó el siguiente episodio a este cruento conflicto: </w:t>
      </w:r>
      <w:r w:rsidRPr="00E31468">
        <w:rPr>
          <w:rFonts w:ascii="Arial" w:eastAsia="Times New Roman" w:hAnsi="Arial" w:cs="Arial"/>
          <w:b/>
          <w:bCs/>
          <w:sz w:val="21"/>
          <w:szCs w:val="21"/>
          <w:lang w:eastAsia="es-PE"/>
        </w:rPr>
        <w:t>"</w:t>
      </w:r>
      <w:hyperlink r:id="rId348" w:tooltip="Guerra peruano-ecuatoriana" w:history="1">
        <w:r w:rsidRPr="00E31468">
          <w:rPr>
            <w:rFonts w:ascii="Arial" w:eastAsia="Times New Roman" w:hAnsi="Arial" w:cs="Arial"/>
            <w:sz w:val="21"/>
            <w:szCs w:val="21"/>
            <w:lang w:eastAsia="es-PE"/>
          </w:rPr>
          <w:t>la Guerra de 1941</w:t>
        </w:r>
      </w:hyperlink>
      <w:r w:rsidRPr="00E31468">
        <w:rPr>
          <w:rFonts w:ascii="Arial" w:eastAsia="Times New Roman" w:hAnsi="Arial" w:cs="Arial"/>
          <w:b/>
          <w:bCs/>
          <w:sz w:val="21"/>
          <w:szCs w:val="21"/>
          <w:lang w:eastAsia="es-PE"/>
        </w:rPr>
        <w:t>"</w:t>
      </w:r>
      <w:r w:rsidRPr="00E31468">
        <w:rPr>
          <w:rFonts w:ascii="Arial" w:eastAsia="Times New Roman" w:hAnsi="Arial" w:cs="Arial"/>
          <w:sz w:val="21"/>
          <w:szCs w:val="21"/>
          <w:lang w:eastAsia="es-PE"/>
        </w:rPr>
        <w:t>.</w:t>
      </w:r>
    </w:p>
    <w:p w14:paraId="49E182D4"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1864 una expedición española ocupó las </w:t>
      </w:r>
      <w:hyperlink r:id="rId349" w:tooltip="Islas Chincha" w:history="1">
        <w:r w:rsidRPr="00E31468">
          <w:rPr>
            <w:rFonts w:ascii="Arial" w:eastAsia="Times New Roman" w:hAnsi="Arial" w:cs="Arial"/>
            <w:sz w:val="21"/>
            <w:szCs w:val="21"/>
            <w:lang w:eastAsia="es-PE"/>
          </w:rPr>
          <w:t>Islas Chincha</w:t>
        </w:r>
      </w:hyperlink>
      <w:r w:rsidRPr="00E31468">
        <w:rPr>
          <w:rFonts w:ascii="Arial" w:eastAsia="Times New Roman" w:hAnsi="Arial" w:cs="Arial"/>
          <w:sz w:val="21"/>
          <w:szCs w:val="21"/>
          <w:lang w:eastAsia="es-PE"/>
        </w:rPr>
        <w:t> (productoras de guano) y desató un incidente internacional de grandes consecuencias en la política interna peruana,</w:t>
      </w:r>
      <w:hyperlink r:id="rId350" w:anchor="cite_note-85" w:history="1">
        <w:r w:rsidRPr="00E31468">
          <w:rPr>
            <w:rFonts w:ascii="Arial" w:eastAsia="Times New Roman" w:hAnsi="Arial" w:cs="Arial"/>
            <w:sz w:val="21"/>
            <w:szCs w:val="21"/>
            <w:vertAlign w:val="superscript"/>
            <w:lang w:eastAsia="es-PE"/>
          </w:rPr>
          <w:t>85</w:t>
        </w:r>
      </w:hyperlink>
      <w:r w:rsidRPr="00E31468">
        <w:rPr>
          <w:rFonts w:ascii="Arial" w:eastAsia="Times New Roman" w:hAnsi="Arial" w:cs="Arial"/>
          <w:sz w:val="21"/>
          <w:szCs w:val="21"/>
          <w:lang w:eastAsia="es-PE"/>
        </w:rPr>
        <w:t>​ que llevó a un </w:t>
      </w:r>
      <w:hyperlink r:id="rId351" w:tooltip="Golpe de estado" w:history="1">
        <w:r w:rsidRPr="00E31468">
          <w:rPr>
            <w:rFonts w:ascii="Arial" w:eastAsia="Times New Roman" w:hAnsi="Arial" w:cs="Arial"/>
            <w:sz w:val="21"/>
            <w:szCs w:val="21"/>
            <w:lang w:eastAsia="es-PE"/>
          </w:rPr>
          <w:t>golpe de estado</w:t>
        </w:r>
      </w:hyperlink>
      <w:r w:rsidRPr="00E31468">
        <w:rPr>
          <w:rFonts w:ascii="Arial" w:eastAsia="Times New Roman" w:hAnsi="Arial" w:cs="Arial"/>
          <w:sz w:val="21"/>
          <w:szCs w:val="21"/>
          <w:lang w:eastAsia="es-PE"/>
        </w:rPr>
        <w:t> contra el presidente </w:t>
      </w:r>
      <w:hyperlink r:id="rId352" w:tooltip="Juan Antonio Pezet" w:history="1">
        <w:r w:rsidRPr="00E31468">
          <w:rPr>
            <w:rFonts w:ascii="Arial" w:eastAsia="Times New Roman" w:hAnsi="Arial" w:cs="Arial"/>
            <w:sz w:val="21"/>
            <w:szCs w:val="21"/>
            <w:lang w:eastAsia="es-PE"/>
          </w:rPr>
          <w:t>Juan Antonio Pezet</w:t>
        </w:r>
      </w:hyperlink>
      <w:r w:rsidRPr="00E31468">
        <w:rPr>
          <w:rFonts w:ascii="Arial" w:eastAsia="Times New Roman" w:hAnsi="Arial" w:cs="Arial"/>
          <w:sz w:val="21"/>
          <w:szCs w:val="21"/>
          <w:lang w:eastAsia="es-PE"/>
        </w:rPr>
        <w:t>,</w:t>
      </w:r>
      <w:hyperlink r:id="rId353" w:anchor="cite_note-86" w:history="1">
        <w:r w:rsidRPr="00E31468">
          <w:rPr>
            <w:rFonts w:ascii="Arial" w:eastAsia="Times New Roman" w:hAnsi="Arial" w:cs="Arial"/>
            <w:sz w:val="21"/>
            <w:szCs w:val="21"/>
            <w:vertAlign w:val="superscript"/>
            <w:lang w:eastAsia="es-PE"/>
          </w:rPr>
          <w:t>86</w:t>
        </w:r>
      </w:hyperlink>
      <w:r w:rsidRPr="00E31468">
        <w:rPr>
          <w:rFonts w:ascii="Arial" w:eastAsia="Times New Roman" w:hAnsi="Arial" w:cs="Arial"/>
          <w:sz w:val="21"/>
          <w:szCs w:val="21"/>
          <w:lang w:eastAsia="es-PE"/>
        </w:rPr>
        <w:t>​ el gobierno de </w:t>
      </w:r>
      <w:hyperlink r:id="rId354" w:tooltip="Mariano Ignacio Prado Ochoa" w:history="1">
        <w:r w:rsidRPr="00E31468">
          <w:rPr>
            <w:rFonts w:ascii="Arial" w:eastAsia="Times New Roman" w:hAnsi="Arial" w:cs="Arial"/>
            <w:sz w:val="21"/>
            <w:szCs w:val="21"/>
            <w:lang w:eastAsia="es-PE"/>
          </w:rPr>
          <w:t>Mariano Ignacio Prado</w:t>
        </w:r>
      </w:hyperlink>
      <w:r w:rsidRPr="00E31468">
        <w:rPr>
          <w:rFonts w:ascii="Arial" w:eastAsia="Times New Roman" w:hAnsi="Arial" w:cs="Arial"/>
          <w:sz w:val="21"/>
          <w:szCs w:val="21"/>
          <w:lang w:eastAsia="es-PE"/>
        </w:rPr>
        <w:t> y la declaratoria de </w:t>
      </w:r>
      <w:hyperlink r:id="rId355" w:tooltip="Guerra hispano-sudamericana" w:history="1">
        <w:r w:rsidRPr="00E31468">
          <w:rPr>
            <w:rFonts w:ascii="Arial" w:eastAsia="Times New Roman" w:hAnsi="Arial" w:cs="Arial"/>
            <w:sz w:val="21"/>
            <w:szCs w:val="21"/>
            <w:lang w:eastAsia="es-PE"/>
          </w:rPr>
          <w:t>guerra a España</w:t>
        </w:r>
      </w:hyperlink>
      <w:r w:rsidRPr="00E31468">
        <w:rPr>
          <w:rFonts w:ascii="Arial" w:eastAsia="Times New Roman" w:hAnsi="Arial" w:cs="Arial"/>
          <w:sz w:val="21"/>
          <w:szCs w:val="21"/>
          <w:lang w:eastAsia="es-PE"/>
        </w:rPr>
        <w:t>.</w:t>
      </w:r>
      <w:hyperlink r:id="rId356" w:anchor="cite_note-87" w:history="1">
        <w:r w:rsidRPr="00E31468">
          <w:rPr>
            <w:rFonts w:ascii="Arial" w:eastAsia="Times New Roman" w:hAnsi="Arial" w:cs="Arial"/>
            <w:sz w:val="21"/>
            <w:szCs w:val="21"/>
            <w:vertAlign w:val="superscript"/>
            <w:lang w:eastAsia="es-PE"/>
          </w:rPr>
          <w:t>87</w:t>
        </w:r>
      </w:hyperlink>
      <w:r w:rsidRPr="00E31468">
        <w:rPr>
          <w:rFonts w:ascii="Arial" w:eastAsia="Times New Roman" w:hAnsi="Arial" w:cs="Arial"/>
          <w:sz w:val="21"/>
          <w:szCs w:val="21"/>
          <w:lang w:eastAsia="es-PE"/>
        </w:rPr>
        <w:t>​ Tras el </w:t>
      </w:r>
      <w:hyperlink r:id="rId357" w:tooltip="Combate del Callao" w:history="1">
        <w:r w:rsidRPr="00E31468">
          <w:rPr>
            <w:rFonts w:ascii="Arial" w:eastAsia="Times New Roman" w:hAnsi="Arial" w:cs="Arial"/>
            <w:sz w:val="21"/>
            <w:szCs w:val="21"/>
            <w:lang w:eastAsia="es-PE"/>
          </w:rPr>
          <w:t>combate del Callao</w:t>
        </w:r>
      </w:hyperlink>
      <w:r w:rsidRPr="00E31468">
        <w:rPr>
          <w:rFonts w:ascii="Arial" w:eastAsia="Times New Roman" w:hAnsi="Arial" w:cs="Arial"/>
          <w:sz w:val="21"/>
          <w:szCs w:val="21"/>
          <w:lang w:eastAsia="es-PE"/>
        </w:rPr>
        <w:t> del 2 de mayo de 1866, la </w:t>
      </w:r>
      <w:hyperlink r:id="rId358" w:tooltip="Armada Española" w:history="1">
        <w:r w:rsidRPr="00E31468">
          <w:rPr>
            <w:rFonts w:ascii="Arial" w:eastAsia="Times New Roman" w:hAnsi="Arial" w:cs="Arial"/>
            <w:sz w:val="21"/>
            <w:szCs w:val="21"/>
            <w:lang w:eastAsia="es-PE"/>
          </w:rPr>
          <w:t>Armada Española</w:t>
        </w:r>
      </w:hyperlink>
      <w:r w:rsidRPr="00E31468">
        <w:rPr>
          <w:rFonts w:ascii="Arial" w:eastAsia="Times New Roman" w:hAnsi="Arial" w:cs="Arial"/>
          <w:sz w:val="21"/>
          <w:szCs w:val="21"/>
          <w:lang w:eastAsia="es-PE"/>
        </w:rPr>
        <w:t> se retiró del Perú.</w:t>
      </w:r>
      <w:hyperlink r:id="rId359" w:anchor="cite_note-88" w:history="1">
        <w:r w:rsidRPr="00E31468">
          <w:rPr>
            <w:rFonts w:ascii="Arial" w:eastAsia="Times New Roman" w:hAnsi="Arial" w:cs="Arial"/>
            <w:sz w:val="21"/>
            <w:szCs w:val="21"/>
            <w:vertAlign w:val="superscript"/>
            <w:lang w:eastAsia="es-PE"/>
          </w:rPr>
          <w:t>88</w:t>
        </w:r>
      </w:hyperlink>
      <w:r w:rsidRPr="00E31468">
        <w:rPr>
          <w:rFonts w:ascii="Arial" w:eastAsia="Times New Roman" w:hAnsi="Arial" w:cs="Arial"/>
          <w:sz w:val="21"/>
          <w:szCs w:val="21"/>
          <w:lang w:eastAsia="es-PE"/>
        </w:rPr>
        <w:t>​ El gobierno de </w:t>
      </w:r>
      <w:hyperlink r:id="rId360" w:tooltip="José Balta y Montero" w:history="1">
        <w:r w:rsidRPr="00E31468">
          <w:rPr>
            <w:rFonts w:ascii="Arial" w:eastAsia="Times New Roman" w:hAnsi="Arial" w:cs="Arial"/>
            <w:sz w:val="21"/>
            <w:szCs w:val="21"/>
            <w:lang w:eastAsia="es-PE"/>
          </w:rPr>
          <w:t>José Balta y Montero</w:t>
        </w:r>
      </w:hyperlink>
      <w:r w:rsidRPr="00E31468">
        <w:rPr>
          <w:rFonts w:ascii="Arial" w:eastAsia="Times New Roman" w:hAnsi="Arial" w:cs="Arial"/>
          <w:sz w:val="21"/>
          <w:szCs w:val="21"/>
          <w:lang w:eastAsia="es-PE"/>
        </w:rPr>
        <w:t> fue pródigo en obras de infraestructura (construcción del </w:t>
      </w:r>
      <w:hyperlink r:id="rId361" w:tooltip="Ferrocarril Central del Perú" w:history="1">
        <w:r w:rsidRPr="00E31468">
          <w:rPr>
            <w:rFonts w:ascii="Arial" w:eastAsia="Times New Roman" w:hAnsi="Arial" w:cs="Arial"/>
            <w:sz w:val="21"/>
            <w:szCs w:val="21"/>
            <w:lang w:eastAsia="es-PE"/>
          </w:rPr>
          <w:t>Ferrocarril Central</w:t>
        </w:r>
      </w:hyperlink>
      <w:r w:rsidRPr="00E31468">
        <w:rPr>
          <w:rFonts w:ascii="Arial" w:eastAsia="Times New Roman" w:hAnsi="Arial" w:cs="Arial"/>
          <w:sz w:val="21"/>
          <w:szCs w:val="21"/>
          <w:lang w:eastAsia="es-PE"/>
        </w:rPr>
        <w:t>) aunque en él se percibieron ya las primeras muestras de exceso de gastos del gobierno.</w:t>
      </w:r>
      <w:hyperlink r:id="rId362" w:anchor="cite_note-89" w:history="1">
        <w:r w:rsidRPr="00E31468">
          <w:rPr>
            <w:rFonts w:ascii="Arial" w:eastAsia="Times New Roman" w:hAnsi="Arial" w:cs="Arial"/>
            <w:sz w:val="21"/>
            <w:szCs w:val="21"/>
            <w:vertAlign w:val="superscript"/>
            <w:lang w:eastAsia="es-PE"/>
          </w:rPr>
          <w:t>89</w:t>
        </w:r>
      </w:hyperlink>
      <w:r w:rsidRPr="00E31468">
        <w:rPr>
          <w:rFonts w:ascii="Arial" w:eastAsia="Times New Roman" w:hAnsi="Arial" w:cs="Arial"/>
          <w:sz w:val="21"/>
          <w:szCs w:val="21"/>
          <w:lang w:eastAsia="es-PE"/>
        </w:rPr>
        <w:t>​</w:t>
      </w:r>
    </w:p>
    <w:p w14:paraId="6B64CF69" w14:textId="59FB2AC9" w:rsidR="00E31468" w:rsidRPr="00E31468" w:rsidRDefault="00E31468" w:rsidP="00667F7C">
      <w:pPr>
        <w:shd w:val="clear" w:color="auto" w:fill="F8F9FA"/>
        <w:spacing w:after="0" w:line="240" w:lineRule="auto"/>
        <w:jc w:val="both"/>
        <w:rPr>
          <w:rFonts w:ascii="Arial" w:eastAsia="Times New Roman" w:hAnsi="Arial" w:cs="Arial"/>
          <w:sz w:val="20"/>
          <w:szCs w:val="20"/>
          <w:lang w:eastAsia="es-PE"/>
        </w:rPr>
      </w:pPr>
      <w:r w:rsidRPr="00667F7C">
        <w:rPr>
          <w:rFonts w:ascii="Arial" w:eastAsia="Times New Roman" w:hAnsi="Arial" w:cs="Arial"/>
          <w:noProof/>
          <w:sz w:val="20"/>
          <w:szCs w:val="20"/>
          <w:lang w:eastAsia="es-PE"/>
        </w:rPr>
        <w:lastRenderedPageBreak/>
        <w:drawing>
          <wp:inline distT="0" distB="0" distL="0" distR="0" wp14:anchorId="0097CB20" wp14:editId="3628E58D">
            <wp:extent cx="2095500" cy="1333500"/>
            <wp:effectExtent l="0" t="0" r="0" b="0"/>
            <wp:docPr id="14" name="Imagen 14">
              <a:hlinkClick xmlns:a="http://schemas.openxmlformats.org/drawingml/2006/main" r:id="rId3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63"/>
                    </pic:cNvPr>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2095500" cy="1333500"/>
                    </a:xfrm>
                    <a:prstGeom prst="rect">
                      <a:avLst/>
                    </a:prstGeom>
                    <a:noFill/>
                    <a:ln>
                      <a:noFill/>
                    </a:ln>
                  </pic:spPr>
                </pic:pic>
              </a:graphicData>
            </a:graphic>
          </wp:inline>
        </w:drawing>
      </w:r>
    </w:p>
    <w:p w14:paraId="1575EB87" w14:textId="77777777" w:rsidR="00E31468" w:rsidRPr="00E31468" w:rsidRDefault="00E31468" w:rsidP="00667F7C">
      <w:pPr>
        <w:shd w:val="clear" w:color="auto" w:fill="F8F9FA"/>
        <w:spacing w:line="336" w:lineRule="atLeast"/>
        <w:jc w:val="both"/>
        <w:rPr>
          <w:rFonts w:ascii="Arial" w:eastAsia="Times New Roman" w:hAnsi="Arial" w:cs="Arial"/>
          <w:sz w:val="19"/>
          <w:szCs w:val="19"/>
          <w:lang w:eastAsia="es-PE"/>
        </w:rPr>
      </w:pPr>
      <w:r w:rsidRPr="00E31468">
        <w:rPr>
          <w:rFonts w:ascii="Arial" w:eastAsia="Times New Roman" w:hAnsi="Arial" w:cs="Arial"/>
          <w:sz w:val="19"/>
          <w:szCs w:val="19"/>
          <w:lang w:eastAsia="es-PE"/>
        </w:rPr>
        <w:t>Asesinato del presidente </w:t>
      </w:r>
      <w:hyperlink r:id="rId365" w:tooltip="José Balta" w:history="1">
        <w:r w:rsidRPr="00E31468">
          <w:rPr>
            <w:rFonts w:ascii="Arial" w:eastAsia="Times New Roman" w:hAnsi="Arial" w:cs="Arial"/>
            <w:sz w:val="19"/>
            <w:szCs w:val="19"/>
            <w:lang w:eastAsia="es-PE"/>
          </w:rPr>
          <w:t>José Balta</w:t>
        </w:r>
      </w:hyperlink>
      <w:r w:rsidRPr="00E31468">
        <w:rPr>
          <w:rFonts w:ascii="Arial" w:eastAsia="Times New Roman" w:hAnsi="Arial" w:cs="Arial"/>
          <w:sz w:val="19"/>
          <w:szCs w:val="19"/>
          <w:lang w:eastAsia="es-PE"/>
        </w:rPr>
        <w:t> que llevó a la </w:t>
      </w:r>
      <w:hyperlink r:id="rId366" w:tooltip="Rebelión de los coroneles Gutiérrez" w:history="1">
        <w:r w:rsidRPr="00E31468">
          <w:rPr>
            <w:rFonts w:ascii="Arial" w:eastAsia="Times New Roman" w:hAnsi="Arial" w:cs="Arial"/>
            <w:sz w:val="19"/>
            <w:szCs w:val="19"/>
            <w:lang w:eastAsia="es-PE"/>
          </w:rPr>
          <w:t>Rebelión de los coroneles Gutiérrez</w:t>
        </w:r>
      </w:hyperlink>
      <w:r w:rsidRPr="00E31468">
        <w:rPr>
          <w:rFonts w:ascii="Arial" w:eastAsia="Times New Roman" w:hAnsi="Arial" w:cs="Arial"/>
          <w:sz w:val="19"/>
          <w:szCs w:val="19"/>
          <w:lang w:eastAsia="es-PE"/>
        </w:rPr>
        <w:t> en 1872.</w:t>
      </w:r>
    </w:p>
    <w:p w14:paraId="67D96199"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En las postrimerías de su gobierno, la elección, por primera vez, de un presidente civil, </w:t>
      </w:r>
      <w:hyperlink r:id="rId367" w:tooltip="Manuel Pardo y Lavalle" w:history="1">
        <w:r w:rsidRPr="00E31468">
          <w:rPr>
            <w:rFonts w:ascii="Arial" w:eastAsia="Times New Roman" w:hAnsi="Arial" w:cs="Arial"/>
            <w:sz w:val="21"/>
            <w:szCs w:val="21"/>
            <w:lang w:eastAsia="es-PE"/>
          </w:rPr>
          <w:t>Manuel Pardo y Lavalle</w:t>
        </w:r>
      </w:hyperlink>
      <w:r w:rsidRPr="00E31468">
        <w:rPr>
          <w:rFonts w:ascii="Arial" w:eastAsia="Times New Roman" w:hAnsi="Arial" w:cs="Arial"/>
          <w:sz w:val="21"/>
          <w:szCs w:val="21"/>
          <w:lang w:eastAsia="es-PE"/>
        </w:rPr>
        <w:t>, llevó a una </w:t>
      </w:r>
      <w:hyperlink r:id="rId368" w:tooltip="Rebelión de los coroneles Gutiérrez" w:history="1">
        <w:r w:rsidRPr="00E31468">
          <w:rPr>
            <w:rFonts w:ascii="Arial" w:eastAsia="Times New Roman" w:hAnsi="Arial" w:cs="Arial"/>
            <w:sz w:val="21"/>
            <w:szCs w:val="21"/>
            <w:lang w:eastAsia="es-PE"/>
          </w:rPr>
          <w:t>insurrección militar</w:t>
        </w:r>
      </w:hyperlink>
      <w:r w:rsidRPr="00E31468">
        <w:rPr>
          <w:rFonts w:ascii="Arial" w:eastAsia="Times New Roman" w:hAnsi="Arial" w:cs="Arial"/>
          <w:sz w:val="21"/>
          <w:szCs w:val="21"/>
          <w:lang w:eastAsia="es-PE"/>
        </w:rPr>
        <w:t> que terminó en el asesinato de Balta y la furibunda reacción de la población de Lima (que ejecutó a los usurpadores), así terminó lo que </w:t>
      </w:r>
      <w:hyperlink r:id="rId369" w:tooltip="Jorge Basadre" w:history="1">
        <w:r w:rsidRPr="00E31468">
          <w:rPr>
            <w:rFonts w:ascii="Arial" w:eastAsia="Times New Roman" w:hAnsi="Arial" w:cs="Arial"/>
            <w:sz w:val="21"/>
            <w:szCs w:val="21"/>
            <w:lang w:eastAsia="es-PE"/>
          </w:rPr>
          <w:t>Jorge Basadre</w:t>
        </w:r>
      </w:hyperlink>
      <w:r w:rsidRPr="00E31468">
        <w:rPr>
          <w:rFonts w:ascii="Arial" w:eastAsia="Times New Roman" w:hAnsi="Arial" w:cs="Arial"/>
          <w:sz w:val="21"/>
          <w:szCs w:val="21"/>
          <w:lang w:eastAsia="es-PE"/>
        </w:rPr>
        <w:t> llamó </w:t>
      </w:r>
      <w:r w:rsidRPr="00E31468">
        <w:rPr>
          <w:rFonts w:ascii="Arial" w:eastAsia="Times New Roman" w:hAnsi="Arial" w:cs="Arial"/>
          <w:i/>
          <w:iCs/>
          <w:sz w:val="21"/>
          <w:szCs w:val="21"/>
          <w:lang w:eastAsia="es-PE"/>
        </w:rPr>
        <w:t>Primer Militarismo</w:t>
      </w:r>
      <w:r w:rsidRPr="00E31468">
        <w:rPr>
          <w:rFonts w:ascii="Arial" w:eastAsia="Times New Roman" w:hAnsi="Arial" w:cs="Arial"/>
          <w:sz w:val="21"/>
          <w:szCs w:val="21"/>
          <w:lang w:eastAsia="es-PE"/>
        </w:rPr>
        <w:t>.</w:t>
      </w:r>
      <w:hyperlink r:id="rId370" w:anchor="cite_note-90" w:history="1">
        <w:r w:rsidRPr="00E31468">
          <w:rPr>
            <w:rFonts w:ascii="Arial" w:eastAsia="Times New Roman" w:hAnsi="Arial" w:cs="Arial"/>
            <w:sz w:val="21"/>
            <w:szCs w:val="21"/>
            <w:vertAlign w:val="superscript"/>
            <w:lang w:eastAsia="es-PE"/>
          </w:rPr>
          <w:t>90</w:t>
        </w:r>
      </w:hyperlink>
      <w:r w:rsidRPr="00E31468">
        <w:rPr>
          <w:rFonts w:ascii="Arial" w:eastAsia="Times New Roman" w:hAnsi="Arial" w:cs="Arial"/>
          <w:sz w:val="21"/>
          <w:szCs w:val="21"/>
          <w:lang w:eastAsia="es-PE"/>
        </w:rPr>
        <w:t xml:space="preserve">​ Pardo y Lavalle implementó importantes reformas de tipo liberal en la organización del estado. Sin </w:t>
      </w:r>
      <w:proofErr w:type="gramStart"/>
      <w:r w:rsidRPr="00E31468">
        <w:rPr>
          <w:rFonts w:ascii="Arial" w:eastAsia="Times New Roman" w:hAnsi="Arial" w:cs="Arial"/>
          <w:sz w:val="21"/>
          <w:szCs w:val="21"/>
          <w:lang w:eastAsia="es-PE"/>
        </w:rPr>
        <w:t>embargo</w:t>
      </w:r>
      <w:proofErr w:type="gramEnd"/>
      <w:r w:rsidRPr="00E31468">
        <w:rPr>
          <w:rFonts w:ascii="Arial" w:eastAsia="Times New Roman" w:hAnsi="Arial" w:cs="Arial"/>
          <w:sz w:val="21"/>
          <w:szCs w:val="21"/>
          <w:lang w:eastAsia="es-PE"/>
        </w:rPr>
        <w:t xml:space="preserve"> la principal fuente de recursos del estado, el guano, </w:t>
      </w:r>
      <w:proofErr w:type="spellStart"/>
      <w:r w:rsidRPr="00E31468">
        <w:rPr>
          <w:rFonts w:ascii="Arial" w:eastAsia="Times New Roman" w:hAnsi="Arial" w:cs="Arial"/>
          <w:sz w:val="21"/>
          <w:szCs w:val="21"/>
          <w:lang w:eastAsia="es-PE"/>
        </w:rPr>
        <w:t>sobre-explotado</w:t>
      </w:r>
      <w:proofErr w:type="spellEnd"/>
      <w:r w:rsidRPr="00E31468">
        <w:rPr>
          <w:rFonts w:ascii="Arial" w:eastAsia="Times New Roman" w:hAnsi="Arial" w:cs="Arial"/>
          <w:sz w:val="21"/>
          <w:szCs w:val="21"/>
          <w:lang w:eastAsia="es-PE"/>
        </w:rPr>
        <w:t>, se empezó a agotar y resultó inevitable una crisis económica que el sucesor de Pardo, el ya anciano Mariano Ignacio Prado tuvo que afrontar, en medio de una virtual bancarrota del </w:t>
      </w:r>
      <w:hyperlink r:id="rId371" w:tooltip="Estado del Perú" w:history="1">
        <w:r w:rsidRPr="00E31468">
          <w:rPr>
            <w:rFonts w:ascii="Arial" w:eastAsia="Times New Roman" w:hAnsi="Arial" w:cs="Arial"/>
            <w:sz w:val="21"/>
            <w:szCs w:val="21"/>
            <w:lang w:eastAsia="es-PE"/>
          </w:rPr>
          <w:t>Estado</w:t>
        </w:r>
      </w:hyperlink>
      <w:r w:rsidRPr="00E31468">
        <w:rPr>
          <w:rFonts w:ascii="Arial" w:eastAsia="Times New Roman" w:hAnsi="Arial" w:cs="Arial"/>
          <w:sz w:val="21"/>
          <w:szCs w:val="21"/>
          <w:lang w:eastAsia="es-PE"/>
        </w:rPr>
        <w:t>.</w:t>
      </w:r>
    </w:p>
    <w:p w14:paraId="19821655" w14:textId="77777777"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Para 1859 habían muerto unos 41 000 peruanos en las constantes guerras civiles que sacudieron el país desde 1829.</w:t>
      </w:r>
      <w:hyperlink r:id="rId372" w:anchor="cite_note-91" w:history="1">
        <w:r w:rsidRPr="00E31468">
          <w:rPr>
            <w:rFonts w:ascii="Arial" w:eastAsia="Times New Roman" w:hAnsi="Arial" w:cs="Arial"/>
            <w:sz w:val="21"/>
            <w:szCs w:val="21"/>
            <w:vertAlign w:val="superscript"/>
            <w:lang w:eastAsia="es-PE"/>
          </w:rPr>
          <w:t>91</w:t>
        </w:r>
      </w:hyperlink>
      <w:r w:rsidRPr="00E31468">
        <w:rPr>
          <w:rFonts w:ascii="Arial" w:eastAsia="Times New Roman" w:hAnsi="Arial" w:cs="Arial"/>
          <w:sz w:val="21"/>
          <w:szCs w:val="21"/>
          <w:lang w:eastAsia="es-PE"/>
        </w:rPr>
        <w:t>​ Gracias al dinero de la venta del guano, el Perú empezó a modernizarse con distintas obras públicas como los ferrocarriles; creció la burocracia civil y militar; los indígenas dejaron de pagar tributo y los esclavos alcanzaron su libertad; empezó la política de migraciones de </w:t>
      </w:r>
      <w:hyperlink r:id="rId373" w:tooltip="Inmigración alemana en el Perú" w:history="1">
        <w:r w:rsidRPr="00E31468">
          <w:rPr>
            <w:rFonts w:ascii="Arial" w:eastAsia="Times New Roman" w:hAnsi="Arial" w:cs="Arial"/>
            <w:sz w:val="21"/>
            <w:szCs w:val="21"/>
            <w:lang w:eastAsia="es-PE"/>
          </w:rPr>
          <w:t>alemanes</w:t>
        </w:r>
      </w:hyperlink>
      <w:r w:rsidRPr="00E31468">
        <w:rPr>
          <w:rFonts w:ascii="Arial" w:eastAsia="Times New Roman" w:hAnsi="Arial" w:cs="Arial"/>
          <w:sz w:val="21"/>
          <w:szCs w:val="21"/>
          <w:lang w:eastAsia="es-PE"/>
        </w:rPr>
        <w:t>, </w:t>
      </w:r>
      <w:hyperlink r:id="rId374" w:tooltip="Austria" w:history="1">
        <w:r w:rsidRPr="00E31468">
          <w:rPr>
            <w:rFonts w:ascii="Arial" w:eastAsia="Times New Roman" w:hAnsi="Arial" w:cs="Arial"/>
            <w:sz w:val="21"/>
            <w:szCs w:val="21"/>
            <w:lang w:eastAsia="es-PE"/>
          </w:rPr>
          <w:t>austriacos</w:t>
        </w:r>
      </w:hyperlink>
      <w:r w:rsidRPr="00E31468">
        <w:rPr>
          <w:rFonts w:ascii="Arial" w:eastAsia="Times New Roman" w:hAnsi="Arial" w:cs="Arial"/>
          <w:sz w:val="21"/>
          <w:szCs w:val="21"/>
          <w:lang w:eastAsia="es-PE"/>
        </w:rPr>
        <w:t>, </w:t>
      </w:r>
      <w:hyperlink r:id="rId375" w:tooltip="Inmigración británica en el Perú" w:history="1">
        <w:r w:rsidRPr="00E31468">
          <w:rPr>
            <w:rFonts w:ascii="Arial" w:eastAsia="Times New Roman" w:hAnsi="Arial" w:cs="Arial"/>
            <w:sz w:val="21"/>
            <w:szCs w:val="21"/>
            <w:lang w:eastAsia="es-PE"/>
          </w:rPr>
          <w:t>irlandeses</w:t>
        </w:r>
      </w:hyperlink>
      <w:r w:rsidRPr="00E31468">
        <w:rPr>
          <w:rFonts w:ascii="Arial" w:eastAsia="Times New Roman" w:hAnsi="Arial" w:cs="Arial"/>
          <w:sz w:val="21"/>
          <w:szCs w:val="21"/>
          <w:lang w:eastAsia="es-PE"/>
        </w:rPr>
        <w:t> e </w:t>
      </w:r>
      <w:hyperlink r:id="rId376" w:tooltip="Inmigración italiana en el Perú" w:history="1">
        <w:r w:rsidRPr="00E31468">
          <w:rPr>
            <w:rFonts w:ascii="Arial" w:eastAsia="Times New Roman" w:hAnsi="Arial" w:cs="Arial"/>
            <w:sz w:val="21"/>
            <w:szCs w:val="21"/>
            <w:lang w:eastAsia="es-PE"/>
          </w:rPr>
          <w:t>italianos</w:t>
        </w:r>
      </w:hyperlink>
      <w:r w:rsidRPr="00E31468">
        <w:rPr>
          <w:rFonts w:ascii="Arial" w:eastAsia="Times New Roman" w:hAnsi="Arial" w:cs="Arial"/>
          <w:sz w:val="21"/>
          <w:szCs w:val="21"/>
          <w:lang w:eastAsia="es-PE"/>
        </w:rPr>
        <w:t>.</w:t>
      </w:r>
      <w:hyperlink r:id="rId377" w:anchor="cite_note-92" w:history="1">
        <w:r w:rsidRPr="00E31468">
          <w:rPr>
            <w:rFonts w:ascii="Arial" w:eastAsia="Times New Roman" w:hAnsi="Arial" w:cs="Arial"/>
            <w:sz w:val="21"/>
            <w:szCs w:val="21"/>
            <w:vertAlign w:val="superscript"/>
            <w:lang w:eastAsia="es-PE"/>
          </w:rPr>
          <w:t>92</w:t>
        </w:r>
      </w:hyperlink>
      <w:r w:rsidRPr="00E31468">
        <w:rPr>
          <w:rFonts w:ascii="Arial" w:eastAsia="Times New Roman" w:hAnsi="Arial" w:cs="Arial"/>
          <w:sz w:val="21"/>
          <w:szCs w:val="21"/>
          <w:lang w:eastAsia="es-PE"/>
        </w:rPr>
        <w:t>​</w:t>
      </w:r>
    </w:p>
    <w:p w14:paraId="367E9D8A" w14:textId="3786F7B9" w:rsidR="00E31468" w:rsidRPr="00E31468" w:rsidRDefault="00E31468" w:rsidP="00667F7C">
      <w:pPr>
        <w:shd w:val="clear" w:color="auto" w:fill="FFFFFF"/>
        <w:spacing w:before="120" w:after="120" w:line="240" w:lineRule="auto"/>
        <w:jc w:val="both"/>
        <w:rPr>
          <w:rFonts w:ascii="Arial" w:eastAsia="Times New Roman" w:hAnsi="Arial" w:cs="Arial"/>
          <w:sz w:val="21"/>
          <w:szCs w:val="21"/>
          <w:lang w:eastAsia="es-PE"/>
        </w:rPr>
      </w:pPr>
      <w:r w:rsidRPr="00E31468">
        <w:rPr>
          <w:rFonts w:ascii="Arial" w:eastAsia="Times New Roman" w:hAnsi="Arial" w:cs="Arial"/>
          <w:sz w:val="21"/>
          <w:szCs w:val="21"/>
          <w:lang w:eastAsia="es-PE"/>
        </w:rPr>
        <w:t>El 5 de abril de 1879, </w:t>
      </w:r>
      <w:hyperlink r:id="rId378" w:tooltip="Chile" w:history="1">
        <w:r w:rsidRPr="00E31468">
          <w:rPr>
            <w:rFonts w:ascii="Arial" w:eastAsia="Times New Roman" w:hAnsi="Arial" w:cs="Arial"/>
            <w:sz w:val="21"/>
            <w:szCs w:val="21"/>
            <w:lang w:eastAsia="es-PE"/>
          </w:rPr>
          <w:t>Chile</w:t>
        </w:r>
      </w:hyperlink>
      <w:r w:rsidRPr="00E31468">
        <w:rPr>
          <w:rFonts w:ascii="Arial" w:eastAsia="Times New Roman" w:hAnsi="Arial" w:cs="Arial"/>
          <w:sz w:val="21"/>
          <w:szCs w:val="21"/>
          <w:lang w:eastAsia="es-PE"/>
        </w:rPr>
        <w:t> declaró la guerra al Perú, desatando la </w:t>
      </w:r>
      <w:hyperlink r:id="rId379" w:tooltip="Guerra del Pacífico" w:history="1">
        <w:r w:rsidRPr="00E31468">
          <w:rPr>
            <w:rFonts w:ascii="Arial" w:eastAsia="Times New Roman" w:hAnsi="Arial" w:cs="Arial"/>
            <w:sz w:val="21"/>
            <w:szCs w:val="21"/>
            <w:lang w:eastAsia="es-PE"/>
          </w:rPr>
          <w:t>Guerra del Pacífico</w:t>
        </w:r>
      </w:hyperlink>
      <w:r w:rsidRPr="00E31468">
        <w:rPr>
          <w:rFonts w:ascii="Arial" w:eastAsia="Times New Roman" w:hAnsi="Arial" w:cs="Arial"/>
          <w:sz w:val="21"/>
          <w:szCs w:val="21"/>
          <w:lang w:eastAsia="es-PE"/>
        </w:rPr>
        <w:t>. El </w:t>
      </w:r>
      <w:hyperlink r:id="rId380" w:tooltip="Casus belli" w:history="1">
        <w:r w:rsidRPr="00E31468">
          <w:rPr>
            <w:rFonts w:ascii="Arial" w:eastAsia="Times New Roman" w:hAnsi="Arial" w:cs="Arial"/>
            <w:i/>
            <w:iCs/>
            <w:sz w:val="21"/>
            <w:szCs w:val="21"/>
            <w:lang w:eastAsia="es-PE"/>
          </w:rPr>
          <w:t>casus belli</w:t>
        </w:r>
      </w:hyperlink>
      <w:r w:rsidRPr="00E31468">
        <w:rPr>
          <w:rFonts w:ascii="Arial" w:eastAsia="Times New Roman" w:hAnsi="Arial" w:cs="Arial"/>
          <w:sz w:val="21"/>
          <w:szCs w:val="21"/>
          <w:lang w:eastAsia="es-PE"/>
        </w:rPr>
        <w:t> fue el enfrentamiento entre </w:t>
      </w:r>
      <w:hyperlink r:id="rId381" w:tooltip="Bolivia" w:history="1">
        <w:r w:rsidRPr="00E31468">
          <w:rPr>
            <w:rFonts w:ascii="Arial" w:eastAsia="Times New Roman" w:hAnsi="Arial" w:cs="Arial"/>
            <w:sz w:val="21"/>
            <w:szCs w:val="21"/>
            <w:lang w:eastAsia="es-PE"/>
          </w:rPr>
          <w:t>Bolivia</w:t>
        </w:r>
      </w:hyperlink>
      <w:r w:rsidRPr="00E31468">
        <w:rPr>
          <w:rFonts w:ascii="Arial" w:eastAsia="Times New Roman" w:hAnsi="Arial" w:cs="Arial"/>
          <w:sz w:val="21"/>
          <w:szCs w:val="21"/>
          <w:lang w:eastAsia="es-PE"/>
        </w:rPr>
        <w:t> y Chile por un problema de impuestos en el cual el Perú se vio comprometido por el </w:t>
      </w:r>
      <w:hyperlink r:id="rId382" w:tooltip="Tratado de Alianza Defensiva (Perú-Bolivia)" w:history="1">
        <w:r w:rsidRPr="00E31468">
          <w:rPr>
            <w:rFonts w:ascii="Arial" w:eastAsia="Times New Roman" w:hAnsi="Arial" w:cs="Arial"/>
            <w:sz w:val="21"/>
            <w:szCs w:val="21"/>
            <w:lang w:eastAsia="es-PE"/>
          </w:rPr>
          <w:t>Tratado de Alianza Defensiva</w:t>
        </w:r>
      </w:hyperlink>
      <w:r w:rsidRPr="00E31468">
        <w:rPr>
          <w:rFonts w:ascii="Arial" w:eastAsia="Times New Roman" w:hAnsi="Arial" w:cs="Arial"/>
          <w:sz w:val="21"/>
          <w:szCs w:val="21"/>
          <w:lang w:eastAsia="es-PE"/>
        </w:rPr>
        <w:t> firmado con Bolivia en 1873. Sin embargo, la historiografía peruana es unánime al sostener que la causa profunda de esta guerra fue la ambición de Chile de apoderarse de los territorios salitreros y guaneros del sur del Perú.</w:t>
      </w:r>
      <w:hyperlink r:id="rId383" w:anchor="cite_note-93" w:history="1">
        <w:r w:rsidRPr="00E31468">
          <w:rPr>
            <w:rFonts w:ascii="Arial" w:eastAsia="Times New Roman" w:hAnsi="Arial" w:cs="Arial"/>
            <w:sz w:val="21"/>
            <w:szCs w:val="21"/>
            <w:vertAlign w:val="superscript"/>
            <w:lang w:eastAsia="es-PE"/>
          </w:rPr>
          <w:t>93</w:t>
        </w:r>
      </w:hyperlink>
      <w:r w:rsidRPr="00E31468">
        <w:rPr>
          <w:rFonts w:ascii="Arial" w:eastAsia="Times New Roman" w:hAnsi="Arial" w:cs="Arial"/>
          <w:sz w:val="21"/>
          <w:szCs w:val="21"/>
          <w:lang w:eastAsia="es-PE"/>
        </w:rPr>
        <w:t>​ En una primera etapa de la guerra, la </w:t>
      </w:r>
      <w:hyperlink r:id="rId384" w:tooltip="Campaña naval de la Guerra del Pacífico" w:history="1">
        <w:r w:rsidRPr="00E31468">
          <w:rPr>
            <w:rFonts w:ascii="Arial" w:eastAsia="Times New Roman" w:hAnsi="Arial" w:cs="Arial"/>
            <w:sz w:val="21"/>
            <w:szCs w:val="21"/>
            <w:lang w:eastAsia="es-PE"/>
          </w:rPr>
          <w:t>campaña naval</w:t>
        </w:r>
      </w:hyperlink>
      <w:r w:rsidRPr="00E31468">
        <w:rPr>
          <w:rFonts w:ascii="Arial" w:eastAsia="Times New Roman" w:hAnsi="Arial" w:cs="Arial"/>
          <w:sz w:val="21"/>
          <w:szCs w:val="21"/>
          <w:lang w:eastAsia="es-PE"/>
        </w:rPr>
        <w:t>, la marina peruana repelió el ataque chileno hasta el 8 de octubre de 1879, día en el que se libró el </w:t>
      </w:r>
      <w:hyperlink r:id="rId385" w:tooltip="Combate naval de Angamos" w:history="1">
        <w:r w:rsidRPr="00E31468">
          <w:rPr>
            <w:rFonts w:ascii="Arial" w:eastAsia="Times New Roman" w:hAnsi="Arial" w:cs="Arial"/>
            <w:sz w:val="21"/>
            <w:szCs w:val="21"/>
            <w:lang w:eastAsia="es-PE"/>
          </w:rPr>
          <w:t>combate naval de Angamos</w:t>
        </w:r>
      </w:hyperlink>
      <w:r w:rsidRPr="00E31468">
        <w:rPr>
          <w:rFonts w:ascii="Arial" w:eastAsia="Times New Roman" w:hAnsi="Arial" w:cs="Arial"/>
          <w:sz w:val="21"/>
          <w:szCs w:val="21"/>
          <w:lang w:eastAsia="es-PE"/>
        </w:rPr>
        <w:t>, en donde la armada chilena con sus buques </w:t>
      </w:r>
      <w:hyperlink r:id="rId386" w:tooltip="Fragata blindada Cochrane" w:history="1">
        <w:r w:rsidRPr="00E31468">
          <w:rPr>
            <w:rFonts w:ascii="Arial" w:eastAsia="Times New Roman" w:hAnsi="Arial" w:cs="Arial"/>
            <w:i/>
            <w:iCs/>
            <w:sz w:val="21"/>
            <w:szCs w:val="21"/>
            <w:lang w:eastAsia="es-PE"/>
          </w:rPr>
          <w:t>Cochrane</w:t>
        </w:r>
      </w:hyperlink>
      <w:r w:rsidRPr="00E31468">
        <w:rPr>
          <w:rFonts w:ascii="Arial" w:eastAsia="Times New Roman" w:hAnsi="Arial" w:cs="Arial"/>
          <w:sz w:val="21"/>
          <w:szCs w:val="21"/>
          <w:lang w:eastAsia="es-PE"/>
        </w:rPr>
        <w:t>, </w:t>
      </w:r>
      <w:hyperlink r:id="rId387" w:tooltip="Fragata blindada Blanco Encalada" w:history="1">
        <w:r w:rsidRPr="00E31468">
          <w:rPr>
            <w:rFonts w:ascii="Arial" w:eastAsia="Times New Roman" w:hAnsi="Arial" w:cs="Arial"/>
            <w:i/>
            <w:iCs/>
            <w:sz w:val="21"/>
            <w:szCs w:val="21"/>
            <w:lang w:eastAsia="es-PE"/>
          </w:rPr>
          <w:t>Blanco Encalada</w:t>
        </w:r>
      </w:hyperlink>
      <w:r w:rsidRPr="00E31468">
        <w:rPr>
          <w:rFonts w:ascii="Arial" w:eastAsia="Times New Roman" w:hAnsi="Arial" w:cs="Arial"/>
          <w:sz w:val="21"/>
          <w:szCs w:val="21"/>
          <w:lang w:eastAsia="es-PE"/>
        </w:rPr>
        <w:t>, </w:t>
      </w:r>
      <w:hyperlink r:id="rId388" w:tooltip="Vapor Loa" w:history="1">
        <w:r w:rsidRPr="00E31468">
          <w:rPr>
            <w:rFonts w:ascii="Arial" w:eastAsia="Times New Roman" w:hAnsi="Arial" w:cs="Arial"/>
            <w:i/>
            <w:iCs/>
            <w:sz w:val="21"/>
            <w:szCs w:val="21"/>
            <w:lang w:eastAsia="es-PE"/>
          </w:rPr>
          <w:t>Loa</w:t>
        </w:r>
      </w:hyperlink>
      <w:r w:rsidRPr="00E31468">
        <w:rPr>
          <w:rFonts w:ascii="Arial" w:eastAsia="Times New Roman" w:hAnsi="Arial" w:cs="Arial"/>
          <w:sz w:val="21"/>
          <w:szCs w:val="21"/>
          <w:lang w:eastAsia="es-PE"/>
        </w:rPr>
        <w:t> y </w:t>
      </w:r>
      <w:hyperlink r:id="rId389" w:tooltip="Goleta Covadonga" w:history="1">
        <w:r w:rsidRPr="00E31468">
          <w:rPr>
            <w:rFonts w:ascii="Arial" w:eastAsia="Times New Roman" w:hAnsi="Arial" w:cs="Arial"/>
            <w:i/>
            <w:iCs/>
            <w:sz w:val="21"/>
            <w:szCs w:val="21"/>
            <w:lang w:eastAsia="es-PE"/>
          </w:rPr>
          <w:t>Covadonga</w:t>
        </w:r>
      </w:hyperlink>
      <w:r w:rsidRPr="00E31468">
        <w:rPr>
          <w:rFonts w:ascii="Arial" w:eastAsia="Times New Roman" w:hAnsi="Arial" w:cs="Arial"/>
          <w:sz w:val="21"/>
          <w:szCs w:val="21"/>
          <w:lang w:eastAsia="es-PE"/>
        </w:rPr>
        <w:t> acorraló al </w:t>
      </w:r>
      <w:hyperlink r:id="rId390" w:tooltip="Monitor Huáscar" w:history="1">
        <w:r w:rsidRPr="00E31468">
          <w:rPr>
            <w:rFonts w:ascii="Arial" w:eastAsia="Times New Roman" w:hAnsi="Arial" w:cs="Arial"/>
            <w:sz w:val="21"/>
            <w:szCs w:val="21"/>
            <w:lang w:eastAsia="es-PE"/>
          </w:rPr>
          <w:t>monitor </w:t>
        </w:r>
        <w:r w:rsidRPr="00E31468">
          <w:rPr>
            <w:rFonts w:ascii="Arial" w:eastAsia="Times New Roman" w:hAnsi="Arial" w:cs="Arial"/>
            <w:i/>
            <w:iCs/>
            <w:sz w:val="21"/>
            <w:szCs w:val="21"/>
            <w:lang w:eastAsia="es-PE"/>
          </w:rPr>
          <w:t>Huáscar</w:t>
        </w:r>
      </w:hyperlink>
      <w:r w:rsidRPr="00E31468">
        <w:rPr>
          <w:rFonts w:ascii="Arial" w:eastAsia="Times New Roman" w:hAnsi="Arial" w:cs="Arial"/>
          <w:sz w:val="21"/>
          <w:szCs w:val="21"/>
          <w:lang w:eastAsia="es-PE"/>
        </w:rPr>
        <w:t>, el principal buque de la marina peruana comandado por el </w:t>
      </w:r>
      <w:hyperlink r:id="rId391" w:tooltip="Almirante" w:history="1">
        <w:r w:rsidRPr="00E31468">
          <w:rPr>
            <w:rFonts w:ascii="Arial" w:eastAsia="Times New Roman" w:hAnsi="Arial" w:cs="Arial"/>
            <w:sz w:val="21"/>
            <w:szCs w:val="21"/>
            <w:lang w:eastAsia="es-PE"/>
          </w:rPr>
          <w:t>Almirante</w:t>
        </w:r>
      </w:hyperlink>
      <w:r w:rsidRPr="00E31468">
        <w:rPr>
          <w:rFonts w:ascii="Arial" w:eastAsia="Times New Roman" w:hAnsi="Arial" w:cs="Arial"/>
          <w:sz w:val="21"/>
          <w:szCs w:val="21"/>
          <w:lang w:eastAsia="es-PE"/>
        </w:rPr>
        <w:t> </w:t>
      </w:r>
      <w:hyperlink r:id="rId392" w:tooltip="Marina de Guerra del Perú" w:history="1">
        <w:r w:rsidRPr="00E31468">
          <w:rPr>
            <w:rFonts w:ascii="Arial" w:eastAsia="Times New Roman" w:hAnsi="Arial" w:cs="Arial"/>
            <w:sz w:val="21"/>
            <w:szCs w:val="21"/>
            <w:lang w:eastAsia="es-PE"/>
          </w:rPr>
          <w:t>AP</w:t>
        </w:r>
      </w:hyperlink>
      <w:r w:rsidRPr="00E31468">
        <w:rPr>
          <w:rFonts w:ascii="Arial" w:eastAsia="Times New Roman" w:hAnsi="Arial" w:cs="Arial"/>
          <w:sz w:val="21"/>
          <w:szCs w:val="21"/>
          <w:lang w:eastAsia="es-PE"/>
        </w:rPr>
        <w:t> </w:t>
      </w:r>
    </w:p>
    <w:p w14:paraId="21E6C65D" w14:textId="77777777" w:rsidR="00BB02D6" w:rsidRPr="00667F7C" w:rsidRDefault="00BB02D6" w:rsidP="00667F7C">
      <w:pPr>
        <w:jc w:val="both"/>
      </w:pPr>
    </w:p>
    <w:sectPr w:rsidR="00BB02D6" w:rsidRPr="00667F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68"/>
    <w:rsid w:val="00667F7C"/>
    <w:rsid w:val="00AA213A"/>
    <w:rsid w:val="00BB02D6"/>
    <w:rsid w:val="00E314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407A"/>
  <w15:chartTrackingRefBased/>
  <w15:docId w15:val="{24FEF619-A758-4AF3-B511-95839D93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14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link w:val="Ttulo2Car"/>
    <w:uiPriority w:val="9"/>
    <w:qFormat/>
    <w:rsid w:val="00E31468"/>
    <w:pPr>
      <w:spacing w:before="100" w:beforeAutospacing="1" w:after="100" w:afterAutospacing="1" w:line="240" w:lineRule="auto"/>
      <w:outlineLvl w:val="1"/>
    </w:pPr>
    <w:rPr>
      <w:rFonts w:ascii="Times New Roman" w:eastAsia="Times New Roman" w:hAnsi="Times New Roman" w:cs="Times New Roman"/>
      <w:b/>
      <w:bCs/>
      <w:sz w:val="36"/>
      <w:szCs w:val="36"/>
      <w:lang w:eastAsia="es-PE"/>
    </w:rPr>
  </w:style>
  <w:style w:type="paragraph" w:styleId="Ttulo3">
    <w:name w:val="heading 3"/>
    <w:basedOn w:val="Normal"/>
    <w:link w:val="Ttulo3Car"/>
    <w:uiPriority w:val="9"/>
    <w:qFormat/>
    <w:rsid w:val="00E31468"/>
    <w:pPr>
      <w:spacing w:before="100" w:beforeAutospacing="1" w:after="100" w:afterAutospacing="1" w:line="240" w:lineRule="auto"/>
      <w:outlineLvl w:val="2"/>
    </w:pPr>
    <w:rPr>
      <w:rFonts w:ascii="Times New Roman" w:eastAsia="Times New Roman" w:hAnsi="Times New Roman" w:cs="Times New Roman"/>
      <w:b/>
      <w:bCs/>
      <w:sz w:val="27"/>
      <w:szCs w:val="27"/>
      <w:lang w:eastAsia="es-PE"/>
    </w:rPr>
  </w:style>
  <w:style w:type="paragraph" w:styleId="Ttulo4">
    <w:name w:val="heading 4"/>
    <w:basedOn w:val="Normal"/>
    <w:link w:val="Ttulo4Car"/>
    <w:uiPriority w:val="9"/>
    <w:qFormat/>
    <w:rsid w:val="00E31468"/>
    <w:pPr>
      <w:spacing w:before="100" w:beforeAutospacing="1" w:after="100" w:afterAutospacing="1" w:line="240" w:lineRule="auto"/>
      <w:outlineLvl w:val="3"/>
    </w:pPr>
    <w:rPr>
      <w:rFonts w:ascii="Times New Roman" w:eastAsia="Times New Roman" w:hAnsi="Times New Roman" w:cs="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31468"/>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31468"/>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E31468"/>
    <w:rPr>
      <w:rFonts w:ascii="Times New Roman" w:eastAsia="Times New Roman" w:hAnsi="Times New Roman" w:cs="Times New Roman"/>
      <w:b/>
      <w:bCs/>
      <w:sz w:val="27"/>
      <w:szCs w:val="27"/>
      <w:lang w:eastAsia="es-PE"/>
    </w:rPr>
  </w:style>
  <w:style w:type="character" w:customStyle="1" w:styleId="Ttulo4Car">
    <w:name w:val="Título 4 Car"/>
    <w:basedOn w:val="Fuentedeprrafopredeter"/>
    <w:link w:val="Ttulo4"/>
    <w:uiPriority w:val="9"/>
    <w:rsid w:val="00E31468"/>
    <w:rPr>
      <w:rFonts w:ascii="Times New Roman" w:eastAsia="Times New Roman" w:hAnsi="Times New Roman" w:cs="Times New Roman"/>
      <w:b/>
      <w:bCs/>
      <w:sz w:val="24"/>
      <w:szCs w:val="24"/>
      <w:lang w:eastAsia="es-PE"/>
    </w:rPr>
  </w:style>
  <w:style w:type="paragraph" w:styleId="TtuloTDC">
    <w:name w:val="TOC Heading"/>
    <w:basedOn w:val="Ttulo1"/>
    <w:next w:val="Normal"/>
    <w:uiPriority w:val="39"/>
    <w:unhideWhenUsed/>
    <w:qFormat/>
    <w:rsid w:val="00E31468"/>
    <w:pPr>
      <w:outlineLvl w:val="9"/>
    </w:pPr>
    <w:rPr>
      <w:lang w:eastAsia="es-PE"/>
    </w:rPr>
  </w:style>
  <w:style w:type="paragraph" w:styleId="TDC1">
    <w:name w:val="toc 1"/>
    <w:basedOn w:val="Normal"/>
    <w:next w:val="Normal"/>
    <w:autoRedefine/>
    <w:uiPriority w:val="39"/>
    <w:unhideWhenUsed/>
    <w:rsid w:val="00E31468"/>
    <w:pPr>
      <w:spacing w:after="100"/>
    </w:pPr>
  </w:style>
  <w:style w:type="paragraph" w:styleId="TDC2">
    <w:name w:val="toc 2"/>
    <w:basedOn w:val="Normal"/>
    <w:next w:val="Normal"/>
    <w:autoRedefine/>
    <w:uiPriority w:val="39"/>
    <w:unhideWhenUsed/>
    <w:rsid w:val="00E31468"/>
    <w:pPr>
      <w:spacing w:after="100"/>
      <w:ind w:left="220"/>
    </w:pPr>
  </w:style>
  <w:style w:type="paragraph" w:styleId="TDC3">
    <w:name w:val="toc 3"/>
    <w:basedOn w:val="Normal"/>
    <w:next w:val="Normal"/>
    <w:autoRedefine/>
    <w:uiPriority w:val="39"/>
    <w:unhideWhenUsed/>
    <w:rsid w:val="00E31468"/>
    <w:pPr>
      <w:spacing w:after="100"/>
      <w:ind w:left="440"/>
    </w:pPr>
  </w:style>
  <w:style w:type="character" w:styleId="Hipervnculo">
    <w:name w:val="Hyperlink"/>
    <w:basedOn w:val="Fuentedeprrafopredeter"/>
    <w:uiPriority w:val="99"/>
    <w:unhideWhenUsed/>
    <w:rsid w:val="00AA21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50481">
      <w:bodyDiv w:val="1"/>
      <w:marLeft w:val="0"/>
      <w:marRight w:val="0"/>
      <w:marTop w:val="0"/>
      <w:marBottom w:val="0"/>
      <w:divBdr>
        <w:top w:val="none" w:sz="0" w:space="0" w:color="auto"/>
        <w:left w:val="none" w:sz="0" w:space="0" w:color="auto"/>
        <w:bottom w:val="none" w:sz="0" w:space="0" w:color="auto"/>
        <w:right w:val="none" w:sz="0" w:space="0" w:color="auto"/>
      </w:divBdr>
      <w:divsChild>
        <w:div w:id="1120955212">
          <w:marLeft w:val="0"/>
          <w:marRight w:val="0"/>
          <w:marTop w:val="0"/>
          <w:marBottom w:val="120"/>
          <w:divBdr>
            <w:top w:val="none" w:sz="0" w:space="0" w:color="auto"/>
            <w:left w:val="none" w:sz="0" w:space="0" w:color="auto"/>
            <w:bottom w:val="none" w:sz="0" w:space="0" w:color="auto"/>
            <w:right w:val="none" w:sz="0" w:space="0" w:color="auto"/>
          </w:divBdr>
        </w:div>
        <w:div w:id="1776897419">
          <w:marLeft w:val="336"/>
          <w:marRight w:val="0"/>
          <w:marTop w:val="120"/>
          <w:marBottom w:val="312"/>
          <w:divBdr>
            <w:top w:val="none" w:sz="0" w:space="0" w:color="auto"/>
            <w:left w:val="none" w:sz="0" w:space="0" w:color="auto"/>
            <w:bottom w:val="none" w:sz="0" w:space="0" w:color="auto"/>
            <w:right w:val="none" w:sz="0" w:space="0" w:color="auto"/>
          </w:divBdr>
          <w:divsChild>
            <w:div w:id="17784773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2123361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030490765">
              <w:marLeft w:val="0"/>
              <w:marRight w:val="0"/>
              <w:marTop w:val="0"/>
              <w:marBottom w:val="0"/>
              <w:divBdr>
                <w:top w:val="none" w:sz="0" w:space="0" w:color="auto"/>
                <w:left w:val="none" w:sz="0" w:space="0" w:color="auto"/>
                <w:bottom w:val="none" w:sz="0" w:space="0" w:color="auto"/>
                <w:right w:val="none" w:sz="0" w:space="0" w:color="auto"/>
              </w:divBdr>
              <w:divsChild>
                <w:div w:id="19673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26569">
          <w:marLeft w:val="0"/>
          <w:marRight w:val="0"/>
          <w:marTop w:val="0"/>
          <w:marBottom w:val="120"/>
          <w:divBdr>
            <w:top w:val="none" w:sz="0" w:space="0" w:color="auto"/>
            <w:left w:val="none" w:sz="0" w:space="0" w:color="auto"/>
            <w:bottom w:val="none" w:sz="0" w:space="0" w:color="auto"/>
            <w:right w:val="none" w:sz="0" w:space="0" w:color="auto"/>
          </w:divBdr>
        </w:div>
        <w:div w:id="1227493964">
          <w:marLeft w:val="336"/>
          <w:marRight w:val="0"/>
          <w:marTop w:val="120"/>
          <w:marBottom w:val="312"/>
          <w:divBdr>
            <w:top w:val="none" w:sz="0" w:space="0" w:color="auto"/>
            <w:left w:val="none" w:sz="0" w:space="0" w:color="auto"/>
            <w:bottom w:val="none" w:sz="0" w:space="0" w:color="auto"/>
            <w:right w:val="none" w:sz="0" w:space="0" w:color="auto"/>
          </w:divBdr>
          <w:divsChild>
            <w:div w:id="12424499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62880614">
          <w:marLeft w:val="336"/>
          <w:marRight w:val="0"/>
          <w:marTop w:val="120"/>
          <w:marBottom w:val="312"/>
          <w:divBdr>
            <w:top w:val="none" w:sz="0" w:space="0" w:color="auto"/>
            <w:left w:val="none" w:sz="0" w:space="0" w:color="auto"/>
            <w:bottom w:val="none" w:sz="0" w:space="0" w:color="auto"/>
            <w:right w:val="none" w:sz="0" w:space="0" w:color="auto"/>
          </w:divBdr>
          <w:divsChild>
            <w:div w:id="12315938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0411109">
          <w:marLeft w:val="0"/>
          <w:marRight w:val="0"/>
          <w:marTop w:val="0"/>
          <w:marBottom w:val="120"/>
          <w:divBdr>
            <w:top w:val="none" w:sz="0" w:space="0" w:color="auto"/>
            <w:left w:val="none" w:sz="0" w:space="0" w:color="auto"/>
            <w:bottom w:val="none" w:sz="0" w:space="0" w:color="auto"/>
            <w:right w:val="none" w:sz="0" w:space="0" w:color="auto"/>
          </w:divBdr>
        </w:div>
        <w:div w:id="1416248585">
          <w:marLeft w:val="0"/>
          <w:marRight w:val="336"/>
          <w:marTop w:val="120"/>
          <w:marBottom w:val="312"/>
          <w:divBdr>
            <w:top w:val="none" w:sz="0" w:space="0" w:color="auto"/>
            <w:left w:val="none" w:sz="0" w:space="0" w:color="auto"/>
            <w:bottom w:val="none" w:sz="0" w:space="0" w:color="auto"/>
            <w:right w:val="none" w:sz="0" w:space="0" w:color="auto"/>
          </w:divBdr>
          <w:divsChild>
            <w:div w:id="132385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5621404">
          <w:marLeft w:val="0"/>
          <w:marRight w:val="0"/>
          <w:marTop w:val="0"/>
          <w:marBottom w:val="120"/>
          <w:divBdr>
            <w:top w:val="none" w:sz="0" w:space="0" w:color="auto"/>
            <w:left w:val="none" w:sz="0" w:space="0" w:color="auto"/>
            <w:bottom w:val="none" w:sz="0" w:space="0" w:color="auto"/>
            <w:right w:val="none" w:sz="0" w:space="0" w:color="auto"/>
          </w:divBdr>
          <w:divsChild>
            <w:div w:id="40267636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28272548">
          <w:marLeft w:val="0"/>
          <w:marRight w:val="0"/>
          <w:marTop w:val="0"/>
          <w:marBottom w:val="120"/>
          <w:divBdr>
            <w:top w:val="none" w:sz="0" w:space="0" w:color="auto"/>
            <w:left w:val="none" w:sz="0" w:space="0" w:color="auto"/>
            <w:bottom w:val="none" w:sz="0" w:space="0" w:color="auto"/>
            <w:right w:val="none" w:sz="0" w:space="0" w:color="auto"/>
          </w:divBdr>
        </w:div>
        <w:div w:id="1866479675">
          <w:marLeft w:val="0"/>
          <w:marRight w:val="0"/>
          <w:marTop w:val="0"/>
          <w:marBottom w:val="120"/>
          <w:divBdr>
            <w:top w:val="none" w:sz="0" w:space="0" w:color="auto"/>
            <w:left w:val="none" w:sz="0" w:space="0" w:color="auto"/>
            <w:bottom w:val="none" w:sz="0" w:space="0" w:color="auto"/>
            <w:right w:val="none" w:sz="0" w:space="0" w:color="auto"/>
          </w:divBdr>
        </w:div>
        <w:div w:id="1653413231">
          <w:marLeft w:val="336"/>
          <w:marRight w:val="0"/>
          <w:marTop w:val="120"/>
          <w:marBottom w:val="312"/>
          <w:divBdr>
            <w:top w:val="none" w:sz="0" w:space="0" w:color="auto"/>
            <w:left w:val="none" w:sz="0" w:space="0" w:color="auto"/>
            <w:bottom w:val="none" w:sz="0" w:space="0" w:color="auto"/>
            <w:right w:val="none" w:sz="0" w:space="0" w:color="auto"/>
          </w:divBdr>
          <w:divsChild>
            <w:div w:id="12427117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9708710">
          <w:marLeft w:val="0"/>
          <w:marRight w:val="336"/>
          <w:marTop w:val="120"/>
          <w:marBottom w:val="312"/>
          <w:divBdr>
            <w:top w:val="none" w:sz="0" w:space="0" w:color="auto"/>
            <w:left w:val="none" w:sz="0" w:space="0" w:color="auto"/>
            <w:bottom w:val="none" w:sz="0" w:space="0" w:color="auto"/>
            <w:right w:val="none" w:sz="0" w:space="0" w:color="auto"/>
          </w:divBdr>
          <w:divsChild>
            <w:div w:id="135510995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5703692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705059577">
              <w:marLeft w:val="0"/>
              <w:marRight w:val="0"/>
              <w:marTop w:val="0"/>
              <w:marBottom w:val="0"/>
              <w:divBdr>
                <w:top w:val="none" w:sz="0" w:space="0" w:color="auto"/>
                <w:left w:val="none" w:sz="0" w:space="0" w:color="auto"/>
                <w:bottom w:val="none" w:sz="0" w:space="0" w:color="auto"/>
                <w:right w:val="none" w:sz="0" w:space="0" w:color="auto"/>
              </w:divBdr>
              <w:divsChild>
                <w:div w:id="14112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366106">
          <w:marLeft w:val="0"/>
          <w:marRight w:val="0"/>
          <w:marTop w:val="0"/>
          <w:marBottom w:val="120"/>
          <w:divBdr>
            <w:top w:val="none" w:sz="0" w:space="0" w:color="auto"/>
            <w:left w:val="none" w:sz="0" w:space="0" w:color="auto"/>
            <w:bottom w:val="none" w:sz="0" w:space="0" w:color="auto"/>
            <w:right w:val="none" w:sz="0" w:space="0" w:color="auto"/>
          </w:divBdr>
        </w:div>
        <w:div w:id="861556174">
          <w:marLeft w:val="0"/>
          <w:marRight w:val="0"/>
          <w:marTop w:val="0"/>
          <w:marBottom w:val="120"/>
          <w:divBdr>
            <w:top w:val="none" w:sz="0" w:space="0" w:color="auto"/>
            <w:left w:val="none" w:sz="0" w:space="0" w:color="auto"/>
            <w:bottom w:val="none" w:sz="0" w:space="0" w:color="auto"/>
            <w:right w:val="none" w:sz="0" w:space="0" w:color="auto"/>
          </w:divBdr>
        </w:div>
        <w:div w:id="1429233143">
          <w:marLeft w:val="0"/>
          <w:marRight w:val="336"/>
          <w:marTop w:val="120"/>
          <w:marBottom w:val="312"/>
          <w:divBdr>
            <w:top w:val="none" w:sz="0" w:space="0" w:color="auto"/>
            <w:left w:val="none" w:sz="0" w:space="0" w:color="auto"/>
            <w:bottom w:val="none" w:sz="0" w:space="0" w:color="auto"/>
            <w:right w:val="none" w:sz="0" w:space="0" w:color="auto"/>
          </w:divBdr>
          <w:divsChild>
            <w:div w:id="18021875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75502776">
          <w:marLeft w:val="336"/>
          <w:marRight w:val="0"/>
          <w:marTop w:val="120"/>
          <w:marBottom w:val="312"/>
          <w:divBdr>
            <w:top w:val="none" w:sz="0" w:space="0" w:color="auto"/>
            <w:left w:val="none" w:sz="0" w:space="0" w:color="auto"/>
            <w:bottom w:val="none" w:sz="0" w:space="0" w:color="auto"/>
            <w:right w:val="none" w:sz="0" w:space="0" w:color="auto"/>
          </w:divBdr>
          <w:divsChild>
            <w:div w:id="2142575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87286598">
          <w:marLeft w:val="0"/>
          <w:marRight w:val="0"/>
          <w:marTop w:val="0"/>
          <w:marBottom w:val="120"/>
          <w:divBdr>
            <w:top w:val="none" w:sz="0" w:space="0" w:color="auto"/>
            <w:left w:val="none" w:sz="0" w:space="0" w:color="auto"/>
            <w:bottom w:val="none" w:sz="0" w:space="0" w:color="auto"/>
            <w:right w:val="none" w:sz="0" w:space="0" w:color="auto"/>
          </w:divBdr>
        </w:div>
        <w:div w:id="1007094925">
          <w:marLeft w:val="0"/>
          <w:marRight w:val="336"/>
          <w:marTop w:val="120"/>
          <w:marBottom w:val="312"/>
          <w:divBdr>
            <w:top w:val="none" w:sz="0" w:space="0" w:color="auto"/>
            <w:left w:val="none" w:sz="0" w:space="0" w:color="auto"/>
            <w:bottom w:val="none" w:sz="0" w:space="0" w:color="auto"/>
            <w:right w:val="none" w:sz="0" w:space="0" w:color="auto"/>
          </w:divBdr>
          <w:divsChild>
            <w:div w:id="15728099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2914251">
          <w:marLeft w:val="0"/>
          <w:marRight w:val="0"/>
          <w:marTop w:val="0"/>
          <w:marBottom w:val="120"/>
          <w:divBdr>
            <w:top w:val="none" w:sz="0" w:space="0" w:color="auto"/>
            <w:left w:val="none" w:sz="0" w:space="0" w:color="auto"/>
            <w:bottom w:val="none" w:sz="0" w:space="0" w:color="auto"/>
            <w:right w:val="none" w:sz="0" w:space="0" w:color="auto"/>
          </w:divBdr>
        </w:div>
        <w:div w:id="1471704551">
          <w:marLeft w:val="0"/>
          <w:marRight w:val="0"/>
          <w:marTop w:val="0"/>
          <w:marBottom w:val="120"/>
          <w:divBdr>
            <w:top w:val="none" w:sz="0" w:space="0" w:color="auto"/>
            <w:left w:val="none" w:sz="0" w:space="0" w:color="auto"/>
            <w:bottom w:val="none" w:sz="0" w:space="0" w:color="auto"/>
            <w:right w:val="none" w:sz="0" w:space="0" w:color="auto"/>
          </w:divBdr>
        </w:div>
        <w:div w:id="1971206272">
          <w:marLeft w:val="336"/>
          <w:marRight w:val="0"/>
          <w:marTop w:val="120"/>
          <w:marBottom w:val="312"/>
          <w:divBdr>
            <w:top w:val="none" w:sz="0" w:space="0" w:color="auto"/>
            <w:left w:val="none" w:sz="0" w:space="0" w:color="auto"/>
            <w:bottom w:val="none" w:sz="0" w:space="0" w:color="auto"/>
            <w:right w:val="none" w:sz="0" w:space="0" w:color="auto"/>
          </w:divBdr>
          <w:divsChild>
            <w:div w:id="174984184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3520082">
          <w:marLeft w:val="0"/>
          <w:marRight w:val="336"/>
          <w:marTop w:val="120"/>
          <w:marBottom w:val="312"/>
          <w:divBdr>
            <w:top w:val="none" w:sz="0" w:space="0" w:color="auto"/>
            <w:left w:val="none" w:sz="0" w:space="0" w:color="auto"/>
            <w:bottom w:val="none" w:sz="0" w:space="0" w:color="auto"/>
            <w:right w:val="none" w:sz="0" w:space="0" w:color="auto"/>
          </w:divBdr>
          <w:divsChild>
            <w:div w:id="67754342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7431251">
          <w:marLeft w:val="336"/>
          <w:marRight w:val="0"/>
          <w:marTop w:val="120"/>
          <w:marBottom w:val="312"/>
          <w:divBdr>
            <w:top w:val="none" w:sz="0" w:space="0" w:color="auto"/>
            <w:left w:val="none" w:sz="0" w:space="0" w:color="auto"/>
            <w:bottom w:val="none" w:sz="0" w:space="0" w:color="auto"/>
            <w:right w:val="none" w:sz="0" w:space="0" w:color="auto"/>
          </w:divBdr>
          <w:divsChild>
            <w:div w:id="9522496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1102501">
          <w:marLeft w:val="0"/>
          <w:marRight w:val="0"/>
          <w:marTop w:val="0"/>
          <w:marBottom w:val="120"/>
          <w:divBdr>
            <w:top w:val="none" w:sz="0" w:space="0" w:color="auto"/>
            <w:left w:val="none" w:sz="0" w:space="0" w:color="auto"/>
            <w:bottom w:val="none" w:sz="0" w:space="0" w:color="auto"/>
            <w:right w:val="none" w:sz="0" w:space="0" w:color="auto"/>
          </w:divBdr>
        </w:div>
        <w:div w:id="1419987722">
          <w:marLeft w:val="0"/>
          <w:marRight w:val="336"/>
          <w:marTop w:val="120"/>
          <w:marBottom w:val="312"/>
          <w:divBdr>
            <w:top w:val="none" w:sz="0" w:space="0" w:color="auto"/>
            <w:left w:val="none" w:sz="0" w:space="0" w:color="auto"/>
            <w:bottom w:val="none" w:sz="0" w:space="0" w:color="auto"/>
            <w:right w:val="none" w:sz="0" w:space="0" w:color="auto"/>
          </w:divBdr>
          <w:divsChild>
            <w:div w:id="9311665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96062584">
          <w:marLeft w:val="0"/>
          <w:marRight w:val="0"/>
          <w:marTop w:val="0"/>
          <w:marBottom w:val="120"/>
          <w:divBdr>
            <w:top w:val="none" w:sz="0" w:space="0" w:color="auto"/>
            <w:left w:val="none" w:sz="0" w:space="0" w:color="auto"/>
            <w:bottom w:val="none" w:sz="0" w:space="0" w:color="auto"/>
            <w:right w:val="none" w:sz="0" w:space="0" w:color="auto"/>
          </w:divBdr>
        </w:div>
        <w:div w:id="533540835">
          <w:marLeft w:val="336"/>
          <w:marRight w:val="0"/>
          <w:marTop w:val="120"/>
          <w:marBottom w:val="312"/>
          <w:divBdr>
            <w:top w:val="none" w:sz="0" w:space="0" w:color="auto"/>
            <w:left w:val="none" w:sz="0" w:space="0" w:color="auto"/>
            <w:bottom w:val="none" w:sz="0" w:space="0" w:color="auto"/>
            <w:right w:val="none" w:sz="0" w:space="0" w:color="auto"/>
          </w:divBdr>
          <w:divsChild>
            <w:div w:id="116222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08622540">
          <w:marLeft w:val="336"/>
          <w:marRight w:val="0"/>
          <w:marTop w:val="120"/>
          <w:marBottom w:val="312"/>
          <w:divBdr>
            <w:top w:val="none" w:sz="0" w:space="0" w:color="auto"/>
            <w:left w:val="none" w:sz="0" w:space="0" w:color="auto"/>
            <w:bottom w:val="none" w:sz="0" w:space="0" w:color="auto"/>
            <w:right w:val="none" w:sz="0" w:space="0" w:color="auto"/>
          </w:divBdr>
          <w:divsChild>
            <w:div w:id="7285026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5170442">
          <w:marLeft w:val="0"/>
          <w:marRight w:val="0"/>
          <w:marTop w:val="0"/>
          <w:marBottom w:val="120"/>
          <w:divBdr>
            <w:top w:val="none" w:sz="0" w:space="0" w:color="auto"/>
            <w:left w:val="none" w:sz="0" w:space="0" w:color="auto"/>
            <w:bottom w:val="none" w:sz="0" w:space="0" w:color="auto"/>
            <w:right w:val="none" w:sz="0" w:space="0" w:color="auto"/>
          </w:divBdr>
        </w:div>
        <w:div w:id="208230940">
          <w:marLeft w:val="0"/>
          <w:marRight w:val="336"/>
          <w:marTop w:val="120"/>
          <w:marBottom w:val="312"/>
          <w:divBdr>
            <w:top w:val="none" w:sz="0" w:space="0" w:color="auto"/>
            <w:left w:val="none" w:sz="0" w:space="0" w:color="auto"/>
            <w:bottom w:val="none" w:sz="0" w:space="0" w:color="auto"/>
            <w:right w:val="none" w:sz="0" w:space="0" w:color="auto"/>
          </w:divBdr>
          <w:divsChild>
            <w:div w:id="170624952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0539760">
          <w:marLeft w:val="336"/>
          <w:marRight w:val="0"/>
          <w:marTop w:val="120"/>
          <w:marBottom w:val="312"/>
          <w:divBdr>
            <w:top w:val="none" w:sz="0" w:space="0" w:color="auto"/>
            <w:left w:val="none" w:sz="0" w:space="0" w:color="auto"/>
            <w:bottom w:val="none" w:sz="0" w:space="0" w:color="auto"/>
            <w:right w:val="none" w:sz="0" w:space="0" w:color="auto"/>
          </w:divBdr>
          <w:divsChild>
            <w:div w:id="207107180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1235915">
          <w:marLeft w:val="0"/>
          <w:marRight w:val="0"/>
          <w:marTop w:val="0"/>
          <w:marBottom w:val="120"/>
          <w:divBdr>
            <w:top w:val="none" w:sz="0" w:space="0" w:color="auto"/>
            <w:left w:val="none" w:sz="0" w:space="0" w:color="auto"/>
            <w:bottom w:val="none" w:sz="0" w:space="0" w:color="auto"/>
            <w:right w:val="none" w:sz="0" w:space="0" w:color="auto"/>
          </w:divBdr>
        </w:div>
        <w:div w:id="733700985">
          <w:marLeft w:val="0"/>
          <w:marRight w:val="0"/>
          <w:marTop w:val="0"/>
          <w:marBottom w:val="120"/>
          <w:divBdr>
            <w:top w:val="none" w:sz="0" w:space="0" w:color="auto"/>
            <w:left w:val="none" w:sz="0" w:space="0" w:color="auto"/>
            <w:bottom w:val="none" w:sz="0" w:space="0" w:color="auto"/>
            <w:right w:val="none" w:sz="0" w:space="0" w:color="auto"/>
          </w:divBdr>
        </w:div>
        <w:div w:id="706180722">
          <w:marLeft w:val="0"/>
          <w:marRight w:val="0"/>
          <w:marTop w:val="0"/>
          <w:marBottom w:val="0"/>
          <w:divBdr>
            <w:top w:val="none" w:sz="0" w:space="0" w:color="auto"/>
            <w:left w:val="none" w:sz="0" w:space="0" w:color="auto"/>
            <w:bottom w:val="none" w:sz="0" w:space="0" w:color="auto"/>
            <w:right w:val="none" w:sz="0" w:space="0" w:color="auto"/>
          </w:divBdr>
          <w:divsChild>
            <w:div w:id="148139881">
              <w:marLeft w:val="0"/>
              <w:marRight w:val="0"/>
              <w:marTop w:val="0"/>
              <w:marBottom w:val="0"/>
              <w:divBdr>
                <w:top w:val="none" w:sz="0" w:space="0" w:color="auto"/>
                <w:left w:val="none" w:sz="0" w:space="0" w:color="auto"/>
                <w:bottom w:val="none" w:sz="0" w:space="0" w:color="auto"/>
                <w:right w:val="none" w:sz="0" w:space="0" w:color="auto"/>
              </w:divBdr>
              <w:divsChild>
                <w:div w:id="2003729258">
                  <w:marLeft w:val="336"/>
                  <w:marRight w:val="0"/>
                  <w:marTop w:val="120"/>
                  <w:marBottom w:val="312"/>
                  <w:divBdr>
                    <w:top w:val="none" w:sz="0" w:space="0" w:color="auto"/>
                    <w:left w:val="none" w:sz="0" w:space="0" w:color="auto"/>
                    <w:bottom w:val="none" w:sz="0" w:space="0" w:color="auto"/>
                    <w:right w:val="none" w:sz="0" w:space="0" w:color="auto"/>
                  </w:divBdr>
                  <w:divsChild>
                    <w:div w:id="117002637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6294751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853185845">
                      <w:marLeft w:val="0"/>
                      <w:marRight w:val="0"/>
                      <w:marTop w:val="0"/>
                      <w:marBottom w:val="0"/>
                      <w:divBdr>
                        <w:top w:val="none" w:sz="0" w:space="0" w:color="auto"/>
                        <w:left w:val="none" w:sz="0" w:space="0" w:color="auto"/>
                        <w:bottom w:val="none" w:sz="0" w:space="0" w:color="auto"/>
                        <w:right w:val="none" w:sz="0" w:space="0" w:color="auto"/>
                      </w:divBdr>
                      <w:divsChild>
                        <w:div w:id="9710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901894">
          <w:marLeft w:val="0"/>
          <w:marRight w:val="0"/>
          <w:marTop w:val="0"/>
          <w:marBottom w:val="120"/>
          <w:divBdr>
            <w:top w:val="none" w:sz="0" w:space="0" w:color="auto"/>
            <w:left w:val="none" w:sz="0" w:space="0" w:color="auto"/>
            <w:bottom w:val="none" w:sz="0" w:space="0" w:color="auto"/>
            <w:right w:val="none" w:sz="0" w:space="0" w:color="auto"/>
          </w:divBdr>
        </w:div>
        <w:div w:id="831213120">
          <w:marLeft w:val="0"/>
          <w:marRight w:val="0"/>
          <w:marTop w:val="0"/>
          <w:marBottom w:val="120"/>
          <w:divBdr>
            <w:top w:val="none" w:sz="0" w:space="0" w:color="auto"/>
            <w:left w:val="none" w:sz="0" w:space="0" w:color="auto"/>
            <w:bottom w:val="none" w:sz="0" w:space="0" w:color="auto"/>
            <w:right w:val="none" w:sz="0" w:space="0" w:color="auto"/>
          </w:divBdr>
        </w:div>
        <w:div w:id="8874328">
          <w:marLeft w:val="0"/>
          <w:marRight w:val="0"/>
          <w:marTop w:val="0"/>
          <w:marBottom w:val="120"/>
          <w:divBdr>
            <w:top w:val="none" w:sz="0" w:space="0" w:color="auto"/>
            <w:left w:val="none" w:sz="0" w:space="0" w:color="auto"/>
            <w:bottom w:val="none" w:sz="0" w:space="0" w:color="auto"/>
            <w:right w:val="none" w:sz="0" w:space="0" w:color="auto"/>
          </w:divBdr>
        </w:div>
        <w:div w:id="1506168928">
          <w:marLeft w:val="336"/>
          <w:marRight w:val="0"/>
          <w:marTop w:val="120"/>
          <w:marBottom w:val="312"/>
          <w:divBdr>
            <w:top w:val="none" w:sz="0" w:space="0" w:color="auto"/>
            <w:left w:val="none" w:sz="0" w:space="0" w:color="auto"/>
            <w:bottom w:val="none" w:sz="0" w:space="0" w:color="auto"/>
            <w:right w:val="none" w:sz="0" w:space="0" w:color="auto"/>
          </w:divBdr>
          <w:divsChild>
            <w:div w:id="17843814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8419246">
          <w:marLeft w:val="0"/>
          <w:marRight w:val="0"/>
          <w:marTop w:val="0"/>
          <w:marBottom w:val="120"/>
          <w:divBdr>
            <w:top w:val="none" w:sz="0" w:space="0" w:color="auto"/>
            <w:left w:val="none" w:sz="0" w:space="0" w:color="auto"/>
            <w:bottom w:val="none" w:sz="0" w:space="0" w:color="auto"/>
            <w:right w:val="none" w:sz="0" w:space="0" w:color="auto"/>
          </w:divBdr>
        </w:div>
        <w:div w:id="1681738428">
          <w:marLeft w:val="336"/>
          <w:marRight w:val="0"/>
          <w:marTop w:val="120"/>
          <w:marBottom w:val="312"/>
          <w:divBdr>
            <w:top w:val="none" w:sz="0" w:space="0" w:color="auto"/>
            <w:left w:val="none" w:sz="0" w:space="0" w:color="auto"/>
            <w:bottom w:val="none" w:sz="0" w:space="0" w:color="auto"/>
            <w:right w:val="none" w:sz="0" w:space="0" w:color="auto"/>
          </w:divBdr>
          <w:divsChild>
            <w:div w:id="21272649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42525874">
          <w:marLeft w:val="0"/>
          <w:marRight w:val="0"/>
          <w:marTop w:val="0"/>
          <w:marBottom w:val="120"/>
          <w:divBdr>
            <w:top w:val="none" w:sz="0" w:space="0" w:color="auto"/>
            <w:left w:val="none" w:sz="0" w:space="0" w:color="auto"/>
            <w:bottom w:val="none" w:sz="0" w:space="0" w:color="auto"/>
            <w:right w:val="none" w:sz="0" w:space="0" w:color="auto"/>
          </w:divBdr>
        </w:div>
        <w:div w:id="232009857">
          <w:marLeft w:val="336"/>
          <w:marRight w:val="0"/>
          <w:marTop w:val="120"/>
          <w:marBottom w:val="312"/>
          <w:divBdr>
            <w:top w:val="none" w:sz="0" w:space="0" w:color="auto"/>
            <w:left w:val="none" w:sz="0" w:space="0" w:color="auto"/>
            <w:bottom w:val="none" w:sz="0" w:space="0" w:color="auto"/>
            <w:right w:val="none" w:sz="0" w:space="0" w:color="auto"/>
          </w:divBdr>
          <w:divsChild>
            <w:div w:id="110364865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5058008">
          <w:marLeft w:val="0"/>
          <w:marRight w:val="0"/>
          <w:marTop w:val="0"/>
          <w:marBottom w:val="120"/>
          <w:divBdr>
            <w:top w:val="none" w:sz="0" w:space="0" w:color="auto"/>
            <w:left w:val="none" w:sz="0" w:space="0" w:color="auto"/>
            <w:bottom w:val="none" w:sz="0" w:space="0" w:color="auto"/>
            <w:right w:val="none" w:sz="0" w:space="0" w:color="auto"/>
          </w:divBdr>
        </w:div>
        <w:div w:id="372851401">
          <w:marLeft w:val="336"/>
          <w:marRight w:val="0"/>
          <w:marTop w:val="120"/>
          <w:marBottom w:val="312"/>
          <w:divBdr>
            <w:top w:val="none" w:sz="0" w:space="0" w:color="auto"/>
            <w:left w:val="none" w:sz="0" w:space="0" w:color="auto"/>
            <w:bottom w:val="none" w:sz="0" w:space="0" w:color="auto"/>
            <w:right w:val="none" w:sz="0" w:space="0" w:color="auto"/>
          </w:divBdr>
          <w:divsChild>
            <w:div w:id="69600843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9943147">
          <w:marLeft w:val="0"/>
          <w:marRight w:val="0"/>
          <w:marTop w:val="0"/>
          <w:marBottom w:val="120"/>
          <w:divBdr>
            <w:top w:val="none" w:sz="0" w:space="0" w:color="auto"/>
            <w:left w:val="none" w:sz="0" w:space="0" w:color="auto"/>
            <w:bottom w:val="none" w:sz="0" w:space="0" w:color="auto"/>
            <w:right w:val="none" w:sz="0" w:space="0" w:color="auto"/>
          </w:divBdr>
        </w:div>
        <w:div w:id="1531918530">
          <w:marLeft w:val="336"/>
          <w:marRight w:val="0"/>
          <w:marTop w:val="120"/>
          <w:marBottom w:val="312"/>
          <w:divBdr>
            <w:top w:val="none" w:sz="0" w:space="0" w:color="auto"/>
            <w:left w:val="none" w:sz="0" w:space="0" w:color="auto"/>
            <w:bottom w:val="none" w:sz="0" w:space="0" w:color="auto"/>
            <w:right w:val="none" w:sz="0" w:space="0" w:color="auto"/>
          </w:divBdr>
          <w:divsChild>
            <w:div w:id="18952373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95350750">
          <w:marLeft w:val="336"/>
          <w:marRight w:val="0"/>
          <w:marTop w:val="120"/>
          <w:marBottom w:val="312"/>
          <w:divBdr>
            <w:top w:val="none" w:sz="0" w:space="0" w:color="auto"/>
            <w:left w:val="none" w:sz="0" w:space="0" w:color="auto"/>
            <w:bottom w:val="none" w:sz="0" w:space="0" w:color="auto"/>
            <w:right w:val="none" w:sz="0" w:space="0" w:color="auto"/>
          </w:divBdr>
          <w:divsChild>
            <w:div w:id="18874509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38141519">
          <w:marLeft w:val="0"/>
          <w:marRight w:val="0"/>
          <w:marTop w:val="0"/>
          <w:marBottom w:val="120"/>
          <w:divBdr>
            <w:top w:val="none" w:sz="0" w:space="0" w:color="auto"/>
            <w:left w:val="none" w:sz="0" w:space="0" w:color="auto"/>
            <w:bottom w:val="none" w:sz="0" w:space="0" w:color="auto"/>
            <w:right w:val="none" w:sz="0" w:space="0" w:color="auto"/>
          </w:divBdr>
        </w:div>
        <w:div w:id="57216194">
          <w:marLeft w:val="0"/>
          <w:marRight w:val="0"/>
          <w:marTop w:val="0"/>
          <w:marBottom w:val="120"/>
          <w:divBdr>
            <w:top w:val="none" w:sz="0" w:space="0" w:color="auto"/>
            <w:left w:val="none" w:sz="0" w:space="0" w:color="auto"/>
            <w:bottom w:val="none" w:sz="0" w:space="0" w:color="auto"/>
            <w:right w:val="none" w:sz="0" w:space="0" w:color="auto"/>
          </w:divBdr>
        </w:div>
        <w:div w:id="485361233">
          <w:marLeft w:val="336"/>
          <w:marRight w:val="0"/>
          <w:marTop w:val="120"/>
          <w:marBottom w:val="312"/>
          <w:divBdr>
            <w:top w:val="none" w:sz="0" w:space="0" w:color="auto"/>
            <w:left w:val="none" w:sz="0" w:space="0" w:color="auto"/>
            <w:bottom w:val="none" w:sz="0" w:space="0" w:color="auto"/>
            <w:right w:val="none" w:sz="0" w:space="0" w:color="auto"/>
          </w:divBdr>
          <w:divsChild>
            <w:div w:id="18687606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6561779">
          <w:marLeft w:val="336"/>
          <w:marRight w:val="0"/>
          <w:marTop w:val="120"/>
          <w:marBottom w:val="312"/>
          <w:divBdr>
            <w:top w:val="none" w:sz="0" w:space="0" w:color="auto"/>
            <w:left w:val="none" w:sz="0" w:space="0" w:color="auto"/>
            <w:bottom w:val="none" w:sz="0" w:space="0" w:color="auto"/>
            <w:right w:val="none" w:sz="0" w:space="0" w:color="auto"/>
          </w:divBdr>
          <w:divsChild>
            <w:div w:id="1767119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Conquista_del_Per%C3%BA" TargetMode="External"/><Relationship Id="rId299" Type="http://schemas.openxmlformats.org/officeDocument/2006/relationships/hyperlink" Target="https://es.wikipedia.org/wiki/Puno" TargetMode="External"/><Relationship Id="rId21" Type="http://schemas.openxmlformats.org/officeDocument/2006/relationships/hyperlink" Target="https://es.wikipedia.org/wiki/Panam%C3%A1" TargetMode="External"/><Relationship Id="rId63" Type="http://schemas.openxmlformats.org/officeDocument/2006/relationships/hyperlink" Target="https://es.wikipedia.org/wiki/Caral" TargetMode="External"/><Relationship Id="rId159" Type="http://schemas.openxmlformats.org/officeDocument/2006/relationships/hyperlink" Target="https://es.wikipedia.org/wiki/Imperio_espa%C3%B1ol" TargetMode="External"/><Relationship Id="rId324" Type="http://schemas.openxmlformats.org/officeDocument/2006/relationships/hyperlink" Target="https://es.wikipedia.org/wiki/Tratado_de_Mapasingue" TargetMode="External"/><Relationship Id="rId366" Type="http://schemas.openxmlformats.org/officeDocument/2006/relationships/hyperlink" Target="https://es.wikipedia.org/wiki/Rebeli%C3%B3n_de_los_coroneles_Guti%C3%A9rrez" TargetMode="External"/><Relationship Id="rId170" Type="http://schemas.openxmlformats.org/officeDocument/2006/relationships/hyperlink" Target="https://es.wikipedia.org/wiki/Per%C3%BA" TargetMode="External"/><Relationship Id="rId226" Type="http://schemas.openxmlformats.org/officeDocument/2006/relationships/hyperlink" Target="https://es.wikipedia.org/wiki/Batalla_de_Ayacucho" TargetMode="External"/><Relationship Id="rId268" Type="http://schemas.openxmlformats.org/officeDocument/2006/relationships/hyperlink" Target="https://es.wikipedia.org/wiki/Per%C3%BA" TargetMode="External"/><Relationship Id="rId32" Type="http://schemas.openxmlformats.org/officeDocument/2006/relationships/hyperlink" Target="https://es.wikipedia.org/w/index.php?title=R%C3%ADo_Cartagena&amp;action=edit&amp;redlink=1" TargetMode="External"/><Relationship Id="rId74" Type="http://schemas.openxmlformats.org/officeDocument/2006/relationships/hyperlink" Target="https://es.wikipedia.org/wiki/Sech%C3%ADn_Bajo" TargetMode="External"/><Relationship Id="rId128" Type="http://schemas.openxmlformats.org/officeDocument/2006/relationships/hyperlink" Target="https://es.wikipedia.org/wiki/Ultramar" TargetMode="External"/><Relationship Id="rId335" Type="http://schemas.openxmlformats.org/officeDocument/2006/relationships/hyperlink" Target="https://es.wikipedia.org/wiki/Guayaquil" TargetMode="External"/><Relationship Id="rId377" Type="http://schemas.openxmlformats.org/officeDocument/2006/relationships/hyperlink" Target="https://es.wikipedia.org/wiki/Per%C3%BA" TargetMode="External"/><Relationship Id="rId5" Type="http://schemas.openxmlformats.org/officeDocument/2006/relationships/hyperlink" Target="https://es.wikipedia.org/wiki/Conquistadores_espa%C3%B1oles" TargetMode="External"/><Relationship Id="rId181" Type="http://schemas.openxmlformats.org/officeDocument/2006/relationships/hyperlink" Target="https://es.wikipedia.org/w/index.php?title=Sangarar%C3%A1&amp;action=edit&amp;redlink=1" TargetMode="External"/><Relationship Id="rId237" Type="http://schemas.openxmlformats.org/officeDocument/2006/relationships/hyperlink" Target="https://es.wikipedia.org/wiki/Mita" TargetMode="External"/><Relationship Id="rId279" Type="http://schemas.openxmlformats.org/officeDocument/2006/relationships/hyperlink" Target="https://es.wikipedia.org/wiki/Batalla_de_Yungay" TargetMode="External"/><Relationship Id="rId43" Type="http://schemas.openxmlformats.org/officeDocument/2006/relationships/hyperlink" Target="https://es.wikipedia.org/wiki/Biota" TargetMode="External"/><Relationship Id="rId139" Type="http://schemas.openxmlformats.org/officeDocument/2006/relationships/hyperlink" Target="https://es.wikipedia.org/wiki/Lima" TargetMode="External"/><Relationship Id="rId290" Type="http://schemas.openxmlformats.org/officeDocument/2006/relationships/hyperlink" Target="https://es.wikipedia.org/wiki/Moquegua" TargetMode="External"/><Relationship Id="rId304" Type="http://schemas.openxmlformats.org/officeDocument/2006/relationships/hyperlink" Target="https://es.wikipedia.org/wiki/Tratado_de_Puno" TargetMode="External"/><Relationship Id="rId346" Type="http://schemas.openxmlformats.org/officeDocument/2006/relationships/hyperlink" Target="https://es.wikipedia.org/wiki/Tratado_de_Mapasingue" TargetMode="External"/><Relationship Id="rId388" Type="http://schemas.openxmlformats.org/officeDocument/2006/relationships/hyperlink" Target="https://es.wikipedia.org/wiki/Vapor_Loa" TargetMode="External"/><Relationship Id="rId85" Type="http://schemas.openxmlformats.org/officeDocument/2006/relationships/hyperlink" Target="https://es.wikipedia.org/wiki/Magnum_opus" TargetMode="External"/><Relationship Id="rId150" Type="http://schemas.openxmlformats.org/officeDocument/2006/relationships/hyperlink" Target="https://es.wikipedia.org/wiki/Per%C3%BA" TargetMode="External"/><Relationship Id="rId192" Type="http://schemas.openxmlformats.org/officeDocument/2006/relationships/hyperlink" Target="https://es.wikipedia.org/wiki/General" TargetMode="External"/><Relationship Id="rId206" Type="http://schemas.openxmlformats.org/officeDocument/2006/relationships/hyperlink" Target="https://es.wikipedia.org/wiki/Per%C3%BA" TargetMode="External"/><Relationship Id="rId248" Type="http://schemas.openxmlformats.org/officeDocument/2006/relationships/hyperlink" Target="https://es.wikipedia.org/wiki/Ej%C3%A9rcito_realista_en_Am%C3%A9rica" TargetMode="External"/><Relationship Id="rId12" Type="http://schemas.openxmlformats.org/officeDocument/2006/relationships/hyperlink" Target="https://es.wikipedia.org/wiki/Casa_de_Austria" TargetMode="External"/><Relationship Id="rId108" Type="http://schemas.openxmlformats.org/officeDocument/2006/relationships/hyperlink" Target="https://es.wikipedia.org/wiki/Colombia" TargetMode="External"/><Relationship Id="rId315" Type="http://schemas.openxmlformats.org/officeDocument/2006/relationships/hyperlink" Target="https://es.wikipedia.org/wiki/Per%C3%BA" TargetMode="External"/><Relationship Id="rId357" Type="http://schemas.openxmlformats.org/officeDocument/2006/relationships/hyperlink" Target="https://es.wikipedia.org/wiki/Combate_del_Callao" TargetMode="External"/><Relationship Id="rId54" Type="http://schemas.openxmlformats.org/officeDocument/2006/relationships/hyperlink" Target="https://es.wikipedia.org/wiki/Caral" TargetMode="External"/><Relationship Id="rId96" Type="http://schemas.openxmlformats.org/officeDocument/2006/relationships/hyperlink" Target="https://es.wikipedia.org/wiki/Altiplano_(Andes_centrales)" TargetMode="External"/><Relationship Id="rId161" Type="http://schemas.openxmlformats.org/officeDocument/2006/relationships/hyperlink" Target="https://es.wikipedia.org/wiki/T%C3%BApac_Amaru_II" TargetMode="External"/><Relationship Id="rId217" Type="http://schemas.openxmlformats.org/officeDocument/2006/relationships/hyperlink" Target="https://es.wikipedia.org/wiki/Cabildo_de_Lima" TargetMode="External"/><Relationship Id="rId259" Type="http://schemas.openxmlformats.org/officeDocument/2006/relationships/hyperlink" Target="https://es.wikipedia.org/wiki/Primera_Campa%C3%B1a_de_Intermedios" TargetMode="External"/><Relationship Id="rId23" Type="http://schemas.openxmlformats.org/officeDocument/2006/relationships/hyperlink" Target="https://es.wikipedia.org/wiki/Per%C3%BA" TargetMode="External"/><Relationship Id="rId119" Type="http://schemas.openxmlformats.org/officeDocument/2006/relationships/hyperlink" Target="https://es.wikipedia.org/wiki/Guerra_civil_incaica" TargetMode="External"/><Relationship Id="rId270" Type="http://schemas.openxmlformats.org/officeDocument/2006/relationships/hyperlink" Target="https://es.wikipedia.org/wiki/Per%C3%BA" TargetMode="External"/><Relationship Id="rId326" Type="http://schemas.openxmlformats.org/officeDocument/2006/relationships/hyperlink" Target="https://commons.wikimedia.org/wiki/File:Ferrocarril_Rocket_Ram%C3%B3n_Castilla.png" TargetMode="External"/><Relationship Id="rId65" Type="http://schemas.openxmlformats.org/officeDocument/2006/relationships/hyperlink" Target="https://es.wikipedia.org/wiki/Ecuador" TargetMode="External"/><Relationship Id="rId130" Type="http://schemas.openxmlformats.org/officeDocument/2006/relationships/hyperlink" Target="https://commons.wikimedia.org/wiki/File:95_-_Machu_Picchu_-_Juin_2009.jpg" TargetMode="External"/><Relationship Id="rId368" Type="http://schemas.openxmlformats.org/officeDocument/2006/relationships/hyperlink" Target="https://es.wikipedia.org/wiki/Rebeli%C3%B3n_de_los_coroneles_Guti%C3%A9rrez" TargetMode="External"/><Relationship Id="rId172" Type="http://schemas.openxmlformats.org/officeDocument/2006/relationships/hyperlink" Target="https://es.wikipedia.org/wiki/Corregidor" TargetMode="External"/><Relationship Id="rId228" Type="http://schemas.openxmlformats.org/officeDocument/2006/relationships/hyperlink" Target="https://es.wikipedia.org/wiki/Historia_republicana_del_Per%C3%BA" TargetMode="External"/><Relationship Id="rId281" Type="http://schemas.openxmlformats.org/officeDocument/2006/relationships/hyperlink" Target="https://es.wikipedia.org/wiki/Confederaci%C3%B3n_Per%C3%BA-Boliviana" TargetMode="External"/><Relationship Id="rId337" Type="http://schemas.openxmlformats.org/officeDocument/2006/relationships/hyperlink" Target="https://es.wikipedia.org/wiki/Ram%C3%B3n_Castilla" TargetMode="External"/><Relationship Id="rId34" Type="http://schemas.openxmlformats.org/officeDocument/2006/relationships/hyperlink" Target="https://es.wikipedia.org/wiki/Per%C3%BA" TargetMode="External"/><Relationship Id="rId76" Type="http://schemas.openxmlformats.org/officeDocument/2006/relationships/hyperlink" Target="https://es.wikipedia.org/wiki/Departamento_de_%C3%81ncash" TargetMode="External"/><Relationship Id="rId141" Type="http://schemas.openxmlformats.org/officeDocument/2006/relationships/hyperlink" Target="https://es.wikipedia.org/wiki/Encomienda" TargetMode="External"/><Relationship Id="rId379" Type="http://schemas.openxmlformats.org/officeDocument/2006/relationships/hyperlink" Target="https://es.wikipedia.org/wiki/Guerra_del_Pac%C3%ADfico" TargetMode="External"/><Relationship Id="rId7" Type="http://schemas.openxmlformats.org/officeDocument/2006/relationships/hyperlink" Target="https://es.wikipedia.org/wiki/R%C3%ADo_Vir%C3%BA" TargetMode="External"/><Relationship Id="rId183" Type="http://schemas.openxmlformats.org/officeDocument/2006/relationships/hyperlink" Target="https://es.wikipedia.org/wiki/Decapitaci%C3%B3n" TargetMode="External"/><Relationship Id="rId239" Type="http://schemas.openxmlformats.org/officeDocument/2006/relationships/hyperlink" Target="https://es.wikipedia.org/wiki/Ministerio_de_Relaciones_Exteriores_(Per%C3%BA)" TargetMode="External"/><Relationship Id="rId390" Type="http://schemas.openxmlformats.org/officeDocument/2006/relationships/hyperlink" Target="https://es.wikipedia.org/wiki/Monitor_Hu%C3%A1scar" TargetMode="External"/><Relationship Id="rId250" Type="http://schemas.openxmlformats.org/officeDocument/2006/relationships/hyperlink" Target="https://es.wikipedia.org/wiki/Per%C3%BA" TargetMode="External"/><Relationship Id="rId292" Type="http://schemas.openxmlformats.org/officeDocument/2006/relationships/hyperlink" Target="https://es.wikipedia.org/wiki/Manuel_de_Mendiburu" TargetMode="External"/><Relationship Id="rId306" Type="http://schemas.openxmlformats.org/officeDocument/2006/relationships/hyperlink" Target="https://es.wikipedia.org/wiki/1842" TargetMode="External"/><Relationship Id="rId45" Type="http://schemas.openxmlformats.org/officeDocument/2006/relationships/hyperlink" Target="https://es.wikipedia.org/wiki/Tribu" TargetMode="External"/><Relationship Id="rId87" Type="http://schemas.openxmlformats.org/officeDocument/2006/relationships/hyperlink" Target="https://es.wikipedia.org/wiki/Per%C3%BA" TargetMode="External"/><Relationship Id="rId110" Type="http://schemas.openxmlformats.org/officeDocument/2006/relationships/hyperlink" Target="https://es.wikipedia.org/wiki/Bolivia" TargetMode="External"/><Relationship Id="rId348" Type="http://schemas.openxmlformats.org/officeDocument/2006/relationships/hyperlink" Target="https://es.wikipedia.org/wiki/Guerra_peruano-ecuatoriana" TargetMode="External"/><Relationship Id="rId152" Type="http://schemas.openxmlformats.org/officeDocument/2006/relationships/hyperlink" Target="https://es.wikipedia.org/wiki/Mercantilismo" TargetMode="External"/><Relationship Id="rId194" Type="http://schemas.openxmlformats.org/officeDocument/2006/relationships/hyperlink" Target="https://es.wikipedia.org/wiki/Valpara%C3%ADso" TargetMode="External"/><Relationship Id="rId208" Type="http://schemas.openxmlformats.org/officeDocument/2006/relationships/hyperlink" Target="https://es.wikipedia.org/wiki/Condado_de_los_Andes" TargetMode="External"/><Relationship Id="rId261" Type="http://schemas.openxmlformats.org/officeDocument/2006/relationships/hyperlink" Target="https://es.wikipedia.org/wiki/Mot%C3%ADn_de_Balconcillo" TargetMode="External"/><Relationship Id="rId14" Type="http://schemas.openxmlformats.org/officeDocument/2006/relationships/hyperlink" Target="https://es.wikipedia.org/wiki/Imperio_incaico" TargetMode="External"/><Relationship Id="rId56" Type="http://schemas.openxmlformats.org/officeDocument/2006/relationships/hyperlink" Target="https://es.wikipedia.org/wiki/Am%C3%A9rica" TargetMode="External"/><Relationship Id="rId317" Type="http://schemas.openxmlformats.org/officeDocument/2006/relationships/hyperlink" Target="https://es.wikipedia.org/wiki/Constituci%C3%B3n_de_la_Rep%C3%BAblica_Peruana_de_1856" TargetMode="External"/><Relationship Id="rId359" Type="http://schemas.openxmlformats.org/officeDocument/2006/relationships/hyperlink" Target="https://es.wikipedia.org/wiki/Per%C3%BA" TargetMode="External"/><Relationship Id="rId98" Type="http://schemas.openxmlformats.org/officeDocument/2006/relationships/hyperlink" Target="https://es.wikipedia.org/wiki/Cultura_wari" TargetMode="External"/><Relationship Id="rId121" Type="http://schemas.openxmlformats.org/officeDocument/2006/relationships/hyperlink" Target="https://es.wikipedia.org/wiki/Atahualpa" TargetMode="External"/><Relationship Id="rId163" Type="http://schemas.openxmlformats.org/officeDocument/2006/relationships/hyperlink" Target="https://es.wikipedia.org/wiki/Criollo" TargetMode="External"/><Relationship Id="rId219" Type="http://schemas.openxmlformats.org/officeDocument/2006/relationships/hyperlink" Target="https://es.wikipedia.org/wiki/Per%C3%BA" TargetMode="External"/><Relationship Id="rId370" Type="http://schemas.openxmlformats.org/officeDocument/2006/relationships/hyperlink" Target="https://es.wikipedia.org/wiki/Per%C3%BA" TargetMode="External"/><Relationship Id="rId230" Type="http://schemas.openxmlformats.org/officeDocument/2006/relationships/image" Target="media/image9.jpeg"/><Relationship Id="rId25" Type="http://schemas.openxmlformats.org/officeDocument/2006/relationships/hyperlink" Target="https://es.wikipedia.org/wiki/Vasco_N%C3%BA%C3%B1ez_de_Balboa" TargetMode="External"/><Relationship Id="rId67" Type="http://schemas.openxmlformats.org/officeDocument/2006/relationships/hyperlink" Target="https://es.wikipedia.org/wiki/Rep%C3%BAblica_Popular_China" TargetMode="External"/><Relationship Id="rId272" Type="http://schemas.openxmlformats.org/officeDocument/2006/relationships/hyperlink" Target="https://es.wikipedia.org/wiki/Guerra_contra_la_Confederaci%C3%B3n_Per%C3%BA-Boliviana" TargetMode="External"/><Relationship Id="rId328" Type="http://schemas.openxmlformats.org/officeDocument/2006/relationships/hyperlink" Target="https://es.wikipedia.org/wiki/Ram%C3%B3n_Castilla" TargetMode="External"/><Relationship Id="rId132" Type="http://schemas.openxmlformats.org/officeDocument/2006/relationships/hyperlink" Target="https://es.wikipedia.org/wiki/Conquista_del_Per%C3%BA" TargetMode="External"/><Relationship Id="rId174" Type="http://schemas.openxmlformats.org/officeDocument/2006/relationships/hyperlink" Target="https://es.wikipedia.org/wiki/Juan_Santos_Atahualpa" TargetMode="External"/><Relationship Id="rId381" Type="http://schemas.openxmlformats.org/officeDocument/2006/relationships/hyperlink" Target="https://es.wikipedia.org/wiki/Bolivia" TargetMode="External"/><Relationship Id="rId241" Type="http://schemas.openxmlformats.org/officeDocument/2006/relationships/hyperlink" Target="https://es.wikipedia.org/wiki/Ministerio_de_Defensa_(Per%C3%BA)" TargetMode="External"/><Relationship Id="rId36" Type="http://schemas.openxmlformats.org/officeDocument/2006/relationships/hyperlink" Target="https://es.wikipedia.org/wiki/Historia_del_Per%C3%BA" TargetMode="External"/><Relationship Id="rId283" Type="http://schemas.openxmlformats.org/officeDocument/2006/relationships/hyperlink" Target="https://es.wikipedia.org/wiki/Confederaci%C3%B3n_Per%C3%BA-Boliviana" TargetMode="External"/><Relationship Id="rId339" Type="http://schemas.openxmlformats.org/officeDocument/2006/relationships/hyperlink" Target="https://es.wikipedia.org/wiki/Comandancia_General_de_Maynas" TargetMode="External"/><Relationship Id="rId78" Type="http://schemas.openxmlformats.org/officeDocument/2006/relationships/hyperlink" Target="https://es.wikipedia.org/wiki/Cupisnique_(cultura)" TargetMode="External"/><Relationship Id="rId101" Type="http://schemas.openxmlformats.org/officeDocument/2006/relationships/hyperlink" Target="https://es.wikipedia.org/wiki/Cultura_chim%C3%BA" TargetMode="External"/><Relationship Id="rId143" Type="http://schemas.openxmlformats.org/officeDocument/2006/relationships/hyperlink" Target="https://es.wikipedia.org/wiki/Panam%C3%A1" TargetMode="External"/><Relationship Id="rId185" Type="http://schemas.openxmlformats.org/officeDocument/2006/relationships/hyperlink" Target="https://es.wikipedia.org/wiki/Independencia_del_Per%C3%BA" TargetMode="External"/><Relationship Id="rId350" Type="http://schemas.openxmlformats.org/officeDocument/2006/relationships/hyperlink" Target="https://es.wikipedia.org/wiki/Per%C3%BA" TargetMode="External"/><Relationship Id="rId9" Type="http://schemas.openxmlformats.org/officeDocument/2006/relationships/hyperlink" Target="https://es.wikipedia.org/wiki/Per%C3%BA" TargetMode="External"/><Relationship Id="rId210" Type="http://schemas.openxmlformats.org/officeDocument/2006/relationships/image" Target="media/image8.jpeg"/><Relationship Id="rId392" Type="http://schemas.openxmlformats.org/officeDocument/2006/relationships/hyperlink" Target="https://es.wikipedia.org/wiki/Marina_de_Guerra_del_Per%C3%BA" TargetMode="External"/><Relationship Id="rId252" Type="http://schemas.openxmlformats.org/officeDocument/2006/relationships/hyperlink" Target="https://es.wikipedia.org/wiki/Entrevista_de_Guayaquil" TargetMode="External"/><Relationship Id="rId294" Type="http://schemas.openxmlformats.org/officeDocument/2006/relationships/hyperlink" Target="https://es.wikipedia.org/wiki/Ej%C3%A9rcito_del_Per%C3%BA" TargetMode="External"/><Relationship Id="rId308" Type="http://schemas.openxmlformats.org/officeDocument/2006/relationships/hyperlink" Target="https://es.wikipedia.org/wiki/Ram%C3%B3n_Castilla" TargetMode="External"/><Relationship Id="rId47" Type="http://schemas.openxmlformats.org/officeDocument/2006/relationships/hyperlink" Target="https://es.wikipedia.org/wiki/Aillu" TargetMode="External"/><Relationship Id="rId89" Type="http://schemas.openxmlformats.org/officeDocument/2006/relationships/hyperlink" Target="https://es.wikipedia.org/wiki/Nazca_(cultura)" TargetMode="External"/><Relationship Id="rId112" Type="http://schemas.openxmlformats.org/officeDocument/2006/relationships/hyperlink" Target="https://es.wikipedia.org/wiki/Noroeste_argentino" TargetMode="External"/><Relationship Id="rId154" Type="http://schemas.openxmlformats.org/officeDocument/2006/relationships/hyperlink" Target="https://es.wikipedia.org/wiki/Oro" TargetMode="External"/><Relationship Id="rId361" Type="http://schemas.openxmlformats.org/officeDocument/2006/relationships/hyperlink" Target="https://es.wikipedia.org/wiki/Ferrocarril_Central_del_Per%C3%BA" TargetMode="External"/><Relationship Id="rId196" Type="http://schemas.openxmlformats.org/officeDocument/2006/relationships/hyperlink" Target="https://es.wikipedia.org/wiki/Conferencias_de_Miraflores" TargetMode="External"/><Relationship Id="rId16" Type="http://schemas.openxmlformats.org/officeDocument/2006/relationships/hyperlink" Target="https://es.wikipedia.org/wiki/Independencia_del_Per%C3%BA" TargetMode="External"/><Relationship Id="rId221" Type="http://schemas.openxmlformats.org/officeDocument/2006/relationships/hyperlink" Target="https://es.wikipedia.org/wiki/Congreso_de_la_Rep%C3%BAblica_del_Per%C3%BA" TargetMode="External"/><Relationship Id="rId242" Type="http://schemas.openxmlformats.org/officeDocument/2006/relationships/hyperlink" Target="https://es.wikipedia.org/wiki/Bernardo_de_Monteagudo" TargetMode="External"/><Relationship Id="rId263" Type="http://schemas.openxmlformats.org/officeDocument/2006/relationships/hyperlink" Target="https://es.wikipedia.org/wiki/Presidente_del_Per%C3%BA" TargetMode="External"/><Relationship Id="rId284" Type="http://schemas.openxmlformats.org/officeDocument/2006/relationships/hyperlink" Target="https://es.wikipedia.org/wiki/Andr%C3%A9s_de_Santa_Cruz" TargetMode="External"/><Relationship Id="rId319" Type="http://schemas.openxmlformats.org/officeDocument/2006/relationships/hyperlink" Target="https://es.wikipedia.org/wiki/Constituci%C3%B3n_Pol%C3%ADtica_del_Per%C3%BA_de_1860" TargetMode="External"/><Relationship Id="rId37" Type="http://schemas.openxmlformats.org/officeDocument/2006/relationships/hyperlink" Target="https://es.wikipedia.org/wiki/Poblamiento_de_Am%C3%A9rica" TargetMode="External"/><Relationship Id="rId58" Type="http://schemas.openxmlformats.org/officeDocument/2006/relationships/image" Target="media/image2.jpeg"/><Relationship Id="rId79" Type="http://schemas.openxmlformats.org/officeDocument/2006/relationships/hyperlink" Target="https://es.wikipedia.org/wiki/1500_a._C." TargetMode="External"/><Relationship Id="rId102" Type="http://schemas.openxmlformats.org/officeDocument/2006/relationships/hyperlink" Target="https://es.wikipedia.org/wiki/Cultura_chincha" TargetMode="External"/><Relationship Id="rId123" Type="http://schemas.openxmlformats.org/officeDocument/2006/relationships/hyperlink" Target="https://es.wikipedia.org/wiki/Captura_de_Atahualpa" TargetMode="External"/><Relationship Id="rId144" Type="http://schemas.openxmlformats.org/officeDocument/2006/relationships/hyperlink" Target="https://es.wikipedia.org/wiki/Per%C3%BA" TargetMode="External"/><Relationship Id="rId330" Type="http://schemas.openxmlformats.org/officeDocument/2006/relationships/hyperlink" Target="https://es.wikipedia.org/wiki/Guayaquil" TargetMode="External"/><Relationship Id="rId90" Type="http://schemas.openxmlformats.org/officeDocument/2006/relationships/hyperlink" Target="https://es.wikipedia.org/wiki/Per%C3%BA" TargetMode="External"/><Relationship Id="rId165" Type="http://schemas.openxmlformats.org/officeDocument/2006/relationships/hyperlink" Target="https://commons.wikimedia.org/wiki/File:TupacAmaruII.jpg" TargetMode="External"/><Relationship Id="rId186" Type="http://schemas.openxmlformats.org/officeDocument/2006/relationships/hyperlink" Target="https://es.wikipedia.org/wiki/Juntas_de_Gobierno_de_Hispanoam%C3%A9rica" TargetMode="External"/><Relationship Id="rId351" Type="http://schemas.openxmlformats.org/officeDocument/2006/relationships/hyperlink" Target="https://es.wikipedia.org/wiki/Golpe_de_estado" TargetMode="External"/><Relationship Id="rId372" Type="http://schemas.openxmlformats.org/officeDocument/2006/relationships/hyperlink" Target="https://es.wikipedia.org/wiki/Per%C3%BA" TargetMode="External"/><Relationship Id="rId393" Type="http://schemas.openxmlformats.org/officeDocument/2006/relationships/fontTable" Target="fontTable.xml"/><Relationship Id="rId211" Type="http://schemas.openxmlformats.org/officeDocument/2006/relationships/hyperlink" Target="https://es.wikipedia.org/wiki/Jos%C3%A9_de_San_Mart%C3%ADn" TargetMode="External"/><Relationship Id="rId232" Type="http://schemas.openxmlformats.org/officeDocument/2006/relationships/hyperlink" Target="https://es.wikipedia.org/wiki/Presidente_del_Per%C3%BA" TargetMode="External"/><Relationship Id="rId253" Type="http://schemas.openxmlformats.org/officeDocument/2006/relationships/hyperlink" Target="https://es.wikipedia.org/wiki/Sim%C3%B3n_Bol%C3%ADvar" TargetMode="External"/><Relationship Id="rId274" Type="http://schemas.openxmlformats.org/officeDocument/2006/relationships/hyperlink" Target="https://es.wikipedia.org/wiki/Guerra_hispano-sudamericana" TargetMode="External"/><Relationship Id="rId295" Type="http://schemas.openxmlformats.org/officeDocument/2006/relationships/hyperlink" Target="https://es.wikipedia.org/wiki/Departamento_de_Tarapac%C3%A1_(Per%C3%BA)" TargetMode="External"/><Relationship Id="rId309" Type="http://schemas.openxmlformats.org/officeDocument/2006/relationships/hyperlink" Target="https://es.wikipedia.org/wiki/Ram%C3%B3n_Castilla" TargetMode="External"/><Relationship Id="rId27" Type="http://schemas.openxmlformats.org/officeDocument/2006/relationships/hyperlink" Target="https://es.wikipedia.org/wiki/Per%C3%BA" TargetMode="External"/><Relationship Id="rId48" Type="http://schemas.openxmlformats.org/officeDocument/2006/relationships/hyperlink" Target="https://es.wikipedia.org/wiki/R%C3%ADo_Za%C3%B1a" TargetMode="External"/><Relationship Id="rId69" Type="http://schemas.openxmlformats.org/officeDocument/2006/relationships/hyperlink" Target="https://es.wikipedia.org/wiki/Cultura_del_valle_del_Indo" TargetMode="External"/><Relationship Id="rId113" Type="http://schemas.openxmlformats.org/officeDocument/2006/relationships/hyperlink" Target="https://es.wikipedia.org/wiki/Imperio_incaico" TargetMode="External"/><Relationship Id="rId134" Type="http://schemas.openxmlformats.org/officeDocument/2006/relationships/hyperlink" Target="https://commons.wikimedia.org/wiki/File:Atawallpa_Pizarro_tinkuy.jpg" TargetMode="External"/><Relationship Id="rId320" Type="http://schemas.openxmlformats.org/officeDocument/2006/relationships/hyperlink" Target="https://es.wikipedia.org/wiki/Conservadurismo" TargetMode="External"/><Relationship Id="rId80" Type="http://schemas.openxmlformats.org/officeDocument/2006/relationships/hyperlink" Target="https://es.wikipedia.org/wiki/1000_a._C." TargetMode="External"/><Relationship Id="rId155" Type="http://schemas.openxmlformats.org/officeDocument/2006/relationships/hyperlink" Target="https://es.wikipedia.org/wiki/Plata" TargetMode="External"/><Relationship Id="rId176" Type="http://schemas.openxmlformats.org/officeDocument/2006/relationships/hyperlink" Target="https://es.wikipedia.org/wiki/Rebeli%C3%B3n_de_T%C3%BApac_Amaru_II" TargetMode="External"/><Relationship Id="rId197" Type="http://schemas.openxmlformats.org/officeDocument/2006/relationships/hyperlink" Target="https://es.wikipedia.org/wiki/Virrey_del_Per%C3%BA" TargetMode="External"/><Relationship Id="rId341" Type="http://schemas.openxmlformats.org/officeDocument/2006/relationships/hyperlink" Target="https://es.wikipedia.org/wiki/Quito" TargetMode="External"/><Relationship Id="rId362" Type="http://schemas.openxmlformats.org/officeDocument/2006/relationships/hyperlink" Target="https://es.wikipedia.org/wiki/Per%C3%BA" TargetMode="External"/><Relationship Id="rId383" Type="http://schemas.openxmlformats.org/officeDocument/2006/relationships/hyperlink" Target="https://es.wikipedia.org/wiki/Per%C3%BA" TargetMode="External"/><Relationship Id="rId201" Type="http://schemas.openxmlformats.org/officeDocument/2006/relationships/hyperlink" Target="https://es.wikipedia.org/wiki/Trujillo_(Per%C3%BA)" TargetMode="External"/><Relationship Id="rId222" Type="http://schemas.openxmlformats.org/officeDocument/2006/relationships/hyperlink" Target="https://es.wikipedia.org/wiki/Per%C3%BA" TargetMode="External"/><Relationship Id="rId243" Type="http://schemas.openxmlformats.org/officeDocument/2006/relationships/hyperlink" Target="https://es.wikipedia.org/wiki/Ministerio_de_Econom%C3%ADa_y_Finanzas_(Per%C3%BA)" TargetMode="External"/><Relationship Id="rId264" Type="http://schemas.openxmlformats.org/officeDocument/2006/relationships/hyperlink" Target="https://es.wikipedia.org/wiki/Jos%C3%A9_de_la_Riva_Ag%C3%BCero" TargetMode="External"/><Relationship Id="rId285" Type="http://schemas.openxmlformats.org/officeDocument/2006/relationships/hyperlink" Target="https://es.wikipedia.org/wiki/Agust%C3%ADn_Gamarra" TargetMode="External"/><Relationship Id="rId17" Type="http://schemas.openxmlformats.org/officeDocument/2006/relationships/hyperlink" Target="https://es.wikipedia.org/wiki/Ra%C3%BAl_Porras_Barrenechea" TargetMode="External"/><Relationship Id="rId38" Type="http://schemas.openxmlformats.org/officeDocument/2006/relationships/hyperlink" Target="https://es.wikipedia.org/wiki/Paleol%C3%ADtico_superior" TargetMode="External"/><Relationship Id="rId59" Type="http://schemas.openxmlformats.org/officeDocument/2006/relationships/hyperlink" Target="https://es.wikipedia.org/wiki/Civilizaciones_andinas" TargetMode="External"/><Relationship Id="rId103" Type="http://schemas.openxmlformats.org/officeDocument/2006/relationships/hyperlink" Target="https://es.wikipedia.org/wiki/Intermedio_Tard%C3%ADo" TargetMode="External"/><Relationship Id="rId124" Type="http://schemas.openxmlformats.org/officeDocument/2006/relationships/hyperlink" Target="https://es.wikipedia.org/wiki/Pena_de_muerte" TargetMode="External"/><Relationship Id="rId310" Type="http://schemas.openxmlformats.org/officeDocument/2006/relationships/hyperlink" Target="https://es.wikipedia.org/wiki/Esclavitud" TargetMode="External"/><Relationship Id="rId70" Type="http://schemas.openxmlformats.org/officeDocument/2006/relationships/hyperlink" Target="https://es.wikipedia.org/wiki/Mesopotamia" TargetMode="External"/><Relationship Id="rId91" Type="http://schemas.openxmlformats.org/officeDocument/2006/relationships/hyperlink" Target="https://commons.wikimedia.org/wiki/File:Machu_Picchu,_Peru.jpg" TargetMode="External"/><Relationship Id="rId145" Type="http://schemas.openxmlformats.org/officeDocument/2006/relationships/hyperlink" Target="https://es.wikipedia.org/wiki/Gran_Rebeli%C3%B3n_de_Encomenderos" TargetMode="External"/><Relationship Id="rId166" Type="http://schemas.openxmlformats.org/officeDocument/2006/relationships/image" Target="media/image6.jpeg"/><Relationship Id="rId187" Type="http://schemas.openxmlformats.org/officeDocument/2006/relationships/hyperlink" Target="https://es.wikipedia.org/wiki/Guerras_de_independencia_hispanoamericanas" TargetMode="External"/><Relationship Id="rId331" Type="http://schemas.openxmlformats.org/officeDocument/2006/relationships/hyperlink" Target="https://es.wikipedia.org/wiki/Guillermo_Franco_Herrera" TargetMode="External"/><Relationship Id="rId352" Type="http://schemas.openxmlformats.org/officeDocument/2006/relationships/hyperlink" Target="https://es.wikipedia.org/wiki/Juan_Antonio_Pezet" TargetMode="External"/><Relationship Id="rId373" Type="http://schemas.openxmlformats.org/officeDocument/2006/relationships/hyperlink" Target="https://es.wikipedia.org/wiki/Inmigraci%C3%B3n_alemana_en_el_Per%C3%BA" TargetMode="External"/><Relationship Id="rId394"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s://es.wikipedia.org/wiki/Lima" TargetMode="External"/><Relationship Id="rId233" Type="http://schemas.openxmlformats.org/officeDocument/2006/relationships/hyperlink" Target="https://es.wikipedia.org/wiki/Protectorado_de_San_Mart%C3%ADn" TargetMode="External"/><Relationship Id="rId254" Type="http://schemas.openxmlformats.org/officeDocument/2006/relationships/hyperlink" Target="https://es.wikipedia.org/wiki/Per%C3%BA" TargetMode="External"/><Relationship Id="rId28" Type="http://schemas.openxmlformats.org/officeDocument/2006/relationships/hyperlink" Target="https://es.wikipedia.org/wiki/Gaspar_de_Espinosa" TargetMode="External"/><Relationship Id="rId49" Type="http://schemas.openxmlformats.org/officeDocument/2006/relationships/hyperlink" Target="https://es.wikipedia.org/wiki/Departamento_de_Cajamarca" TargetMode="External"/><Relationship Id="rId114" Type="http://schemas.openxmlformats.org/officeDocument/2006/relationships/hyperlink" Target="https://es.wikipedia.org/wiki/Cuzco" TargetMode="External"/><Relationship Id="rId275" Type="http://schemas.openxmlformats.org/officeDocument/2006/relationships/hyperlink" Target="https://es.wikipedia.org/wiki/Guerra_del_Pac%C3%ADfico" TargetMode="External"/><Relationship Id="rId296" Type="http://schemas.openxmlformats.org/officeDocument/2006/relationships/hyperlink" Target="https://es.wikipedia.org/wiki/Arica" TargetMode="External"/><Relationship Id="rId300" Type="http://schemas.openxmlformats.org/officeDocument/2006/relationships/hyperlink" Target="https://es.wikipedia.org/wiki/Batalla_de_Tarapac%C3%A1_(1842)" TargetMode="External"/><Relationship Id="rId60" Type="http://schemas.openxmlformats.org/officeDocument/2006/relationships/hyperlink" Target="https://es.wikipedia.org/wiki/IV_milenio_a._C." TargetMode="External"/><Relationship Id="rId81" Type="http://schemas.openxmlformats.org/officeDocument/2006/relationships/hyperlink" Target="https://es.wikipedia.org/wiki/Per%C3%BA" TargetMode="External"/><Relationship Id="rId135" Type="http://schemas.openxmlformats.org/officeDocument/2006/relationships/image" Target="media/image5.jpeg"/><Relationship Id="rId156" Type="http://schemas.openxmlformats.org/officeDocument/2006/relationships/hyperlink" Target="https://es.wikipedia.org/wiki/Potos%C3%AD" TargetMode="External"/><Relationship Id="rId177" Type="http://schemas.openxmlformats.org/officeDocument/2006/relationships/hyperlink" Target="https://es.wikipedia.org/wiki/Per%C3%BA" TargetMode="External"/><Relationship Id="rId198" Type="http://schemas.openxmlformats.org/officeDocument/2006/relationships/hyperlink" Target="https://es.wikipedia.org/wiki/Joaqu%C3%ADn_de_la_Pezuela" TargetMode="External"/><Relationship Id="rId321" Type="http://schemas.openxmlformats.org/officeDocument/2006/relationships/hyperlink" Target="https://es.wikipedia.org/wiki/Ram%C3%B3n_Castilla" TargetMode="External"/><Relationship Id="rId342" Type="http://schemas.openxmlformats.org/officeDocument/2006/relationships/hyperlink" Target="https://es.wikipedia.org/wiki/Juan_Jos%C3%A9_Flores" TargetMode="External"/><Relationship Id="rId363" Type="http://schemas.openxmlformats.org/officeDocument/2006/relationships/hyperlink" Target="https://commons.wikimedia.org/wiki/File:Asesinato_de_Jose_Balta.jpg" TargetMode="External"/><Relationship Id="rId384" Type="http://schemas.openxmlformats.org/officeDocument/2006/relationships/hyperlink" Target="https://es.wikipedia.org/wiki/Campa%C3%B1a_naval_de_la_Guerra_del_Pac%C3%ADfico" TargetMode="External"/><Relationship Id="rId202" Type="http://schemas.openxmlformats.org/officeDocument/2006/relationships/hyperlink" Target="https://es.wikipedia.org/wiki/Jos%C3%A9_Bernardo_de_Tagle" TargetMode="External"/><Relationship Id="rId223" Type="http://schemas.openxmlformats.org/officeDocument/2006/relationships/hyperlink" Target="https://es.wikipedia.org/wiki/Venezuela" TargetMode="External"/><Relationship Id="rId244" Type="http://schemas.openxmlformats.org/officeDocument/2006/relationships/hyperlink" Target="https://es.wikipedia.org/wiki/Hip%C3%B3lito_Unanue" TargetMode="External"/><Relationship Id="rId18" Type="http://schemas.openxmlformats.org/officeDocument/2006/relationships/hyperlink" Target="https://es.wikipedia.org/wiki/Conquista_del_Per%C3%BA" TargetMode="External"/><Relationship Id="rId39" Type="http://schemas.openxmlformats.org/officeDocument/2006/relationships/hyperlink" Target="https://es.wikipedia.org/wiki/Cueva_del_Guitarrero" TargetMode="External"/><Relationship Id="rId265" Type="http://schemas.openxmlformats.org/officeDocument/2006/relationships/hyperlink" Target="https://es.wikipedia.org/wiki/Segunda_Campa%C3%B1a_de_Intermedios" TargetMode="External"/><Relationship Id="rId286" Type="http://schemas.openxmlformats.org/officeDocument/2006/relationships/hyperlink" Target="https://es.wikipedia.org/wiki/Congreso_General_de_Huancayo_(1839)" TargetMode="External"/><Relationship Id="rId50" Type="http://schemas.openxmlformats.org/officeDocument/2006/relationships/hyperlink" Target="https://es.wikipedia.org/wiki/VIII_milenio_a._C." TargetMode="External"/><Relationship Id="rId104" Type="http://schemas.openxmlformats.org/officeDocument/2006/relationships/hyperlink" Target="https://es.wikipedia.org/wiki/Per%C3%BA" TargetMode="External"/><Relationship Id="rId125" Type="http://schemas.openxmlformats.org/officeDocument/2006/relationships/hyperlink" Target="https://es.wikipedia.org/wiki/Per%C3%BA" TargetMode="External"/><Relationship Id="rId146" Type="http://schemas.openxmlformats.org/officeDocument/2006/relationships/hyperlink" Target="https://es.wikipedia.org/wiki/Per%C3%BA" TargetMode="External"/><Relationship Id="rId167" Type="http://schemas.openxmlformats.org/officeDocument/2006/relationships/hyperlink" Target="https://es.wikipedia.org/wiki/T%C3%BApac_Amaru_II" TargetMode="External"/><Relationship Id="rId188" Type="http://schemas.openxmlformats.org/officeDocument/2006/relationships/hyperlink" Target="https://commons.wikimedia.org/wiki/File:Acta_de_la_Indepencia_del_Per%C3%B9.jpg" TargetMode="External"/><Relationship Id="rId311" Type="http://schemas.openxmlformats.org/officeDocument/2006/relationships/hyperlink" Target="https://es.wikipedia.org/wiki/Pena_de_muerte" TargetMode="External"/><Relationship Id="rId332" Type="http://schemas.openxmlformats.org/officeDocument/2006/relationships/hyperlink" Target="https://es.wikipedia.org/wiki/Ram%C3%B3n_Castilla" TargetMode="External"/><Relationship Id="rId353" Type="http://schemas.openxmlformats.org/officeDocument/2006/relationships/hyperlink" Target="https://es.wikipedia.org/wiki/Per%C3%BA" TargetMode="External"/><Relationship Id="rId374" Type="http://schemas.openxmlformats.org/officeDocument/2006/relationships/hyperlink" Target="https://es.wikipedia.org/wiki/Austria" TargetMode="External"/><Relationship Id="rId71" Type="http://schemas.openxmlformats.org/officeDocument/2006/relationships/hyperlink" Target="https://es.wikipedia.org/wiki/Per%C3%BA" TargetMode="External"/><Relationship Id="rId92" Type="http://schemas.openxmlformats.org/officeDocument/2006/relationships/image" Target="media/image3.jpeg"/><Relationship Id="rId213" Type="http://schemas.openxmlformats.org/officeDocument/2006/relationships/hyperlink" Target="https://es.wikipedia.org/wiki/Museo_Nacional_de_Arqueolog%C3%ADa,_Antropolog%C3%ADa_e_Historia_del_Per%C3%BA" TargetMode="External"/><Relationship Id="rId234" Type="http://schemas.openxmlformats.org/officeDocument/2006/relationships/hyperlink" Target="https://es.wikipedia.org/wiki/Per%C3%BA" TargetMode="External"/><Relationship Id="rId2" Type="http://schemas.openxmlformats.org/officeDocument/2006/relationships/styles" Target="styles.xml"/><Relationship Id="rId29" Type="http://schemas.openxmlformats.org/officeDocument/2006/relationships/hyperlink" Target="https://es.wikipedia.org/wiki/Per%C3%BA" TargetMode="External"/><Relationship Id="rId255" Type="http://schemas.openxmlformats.org/officeDocument/2006/relationships/hyperlink" Target="https://es.wikipedia.org/wiki/Poder_ejecutivo" TargetMode="External"/><Relationship Id="rId276" Type="http://schemas.openxmlformats.org/officeDocument/2006/relationships/hyperlink" Target="https://es.wikipedia.org/wiki/Reconstrucci%C3%B3n_Nacional" TargetMode="External"/><Relationship Id="rId297" Type="http://schemas.openxmlformats.org/officeDocument/2006/relationships/hyperlink" Target="https://es.wikipedia.org/wiki/Tacna" TargetMode="External"/><Relationship Id="rId40" Type="http://schemas.openxmlformats.org/officeDocument/2006/relationships/hyperlink" Target="https://es.wikipedia.org/wiki/Departamento_de_%C3%81ncash" TargetMode="External"/><Relationship Id="rId115" Type="http://schemas.openxmlformats.org/officeDocument/2006/relationships/hyperlink" Target="https://es.wikipedia.org/wiki/Sierra_(geograf%C3%ADa)" TargetMode="External"/><Relationship Id="rId136" Type="http://schemas.openxmlformats.org/officeDocument/2006/relationships/hyperlink" Target="https://es.wikipedia.org/wiki/Captura_de_Atahualpa" TargetMode="External"/><Relationship Id="rId157" Type="http://schemas.openxmlformats.org/officeDocument/2006/relationships/hyperlink" Target="https://es.wikipedia.org/wiki/Mita" TargetMode="External"/><Relationship Id="rId178" Type="http://schemas.openxmlformats.org/officeDocument/2006/relationships/hyperlink" Target="https://es.wikipedia.org/wiki/Monarqu%C3%ADa_Espa%C3%B1ola" TargetMode="External"/><Relationship Id="rId301" Type="http://schemas.openxmlformats.org/officeDocument/2006/relationships/hyperlink" Target="https://es.wikipedia.org/wiki/Combate_de_Motoni" TargetMode="External"/><Relationship Id="rId322" Type="http://schemas.openxmlformats.org/officeDocument/2006/relationships/hyperlink" Target="https://es.wikipedia.org/wiki/Ecuador" TargetMode="External"/><Relationship Id="rId343" Type="http://schemas.openxmlformats.org/officeDocument/2006/relationships/hyperlink" Target="https://es.wikipedia.org/wiki/Guillermo_Franco_Herrera" TargetMode="External"/><Relationship Id="rId364" Type="http://schemas.openxmlformats.org/officeDocument/2006/relationships/image" Target="media/image12.jpeg"/><Relationship Id="rId61" Type="http://schemas.openxmlformats.org/officeDocument/2006/relationships/hyperlink" Target="https://es.wikipedia.org/wiki/Costa_del_Per%C3%BA" TargetMode="External"/><Relationship Id="rId82" Type="http://schemas.openxmlformats.org/officeDocument/2006/relationships/hyperlink" Target="https://es.wikipedia.org/wiki/Chav%C3%ADn_(cultura)" TargetMode="External"/><Relationship Id="rId199" Type="http://schemas.openxmlformats.org/officeDocument/2006/relationships/hyperlink" Target="https://es.wikipedia.org/wiki/Marquesado_de_Viluma" TargetMode="External"/><Relationship Id="rId203" Type="http://schemas.openxmlformats.org/officeDocument/2006/relationships/hyperlink" Target="https://es.wikipedia.org/wiki/Marquesado_de_Torre_Tagle" TargetMode="External"/><Relationship Id="rId385" Type="http://schemas.openxmlformats.org/officeDocument/2006/relationships/hyperlink" Target="https://es.wikipedia.org/wiki/Combate_naval_de_Angamos" TargetMode="External"/><Relationship Id="rId19" Type="http://schemas.openxmlformats.org/officeDocument/2006/relationships/hyperlink" Target="https://es.wikipedia.org/wiki/Cacique" TargetMode="External"/><Relationship Id="rId224" Type="http://schemas.openxmlformats.org/officeDocument/2006/relationships/hyperlink" Target="https://es.wikipedia.org/wiki/Sim%C3%B3n_Bol%C3%ADvar" TargetMode="External"/><Relationship Id="rId245" Type="http://schemas.openxmlformats.org/officeDocument/2006/relationships/hyperlink" Target="https://es.wikipedia.org/wiki/Per%C3%BA" TargetMode="External"/><Relationship Id="rId266" Type="http://schemas.openxmlformats.org/officeDocument/2006/relationships/hyperlink" Target="https://es.wikipedia.org/wiki/Per%C3%BA" TargetMode="External"/><Relationship Id="rId287" Type="http://schemas.openxmlformats.org/officeDocument/2006/relationships/hyperlink" Target="https://es.wikipedia.org/wiki/Constituci%C3%B3n_Pol%C3%ADtica_del_Per%C3%BA_(1839)" TargetMode="External"/><Relationship Id="rId30" Type="http://schemas.openxmlformats.org/officeDocument/2006/relationships/hyperlink" Target="https://es.wikipedia.org/wiki/Gonzalo_Fern%C3%A1ndez_de_Oviedo" TargetMode="External"/><Relationship Id="rId105" Type="http://schemas.openxmlformats.org/officeDocument/2006/relationships/hyperlink" Target="https://es.wikipedia.org/wiki/Imperio_incaico" TargetMode="External"/><Relationship Id="rId126" Type="http://schemas.openxmlformats.org/officeDocument/2006/relationships/hyperlink" Target="https://es.wikipedia.org/wiki/Virreinato_del_Per%C3%BA" TargetMode="External"/><Relationship Id="rId147" Type="http://schemas.openxmlformats.org/officeDocument/2006/relationships/hyperlink" Target="https://es.wikipedia.org/wiki/A%C3%B1os_1570" TargetMode="External"/><Relationship Id="rId168" Type="http://schemas.openxmlformats.org/officeDocument/2006/relationships/hyperlink" Target="https://es.wikipedia.org/wiki/Imperio_incaico" TargetMode="External"/><Relationship Id="rId312" Type="http://schemas.openxmlformats.org/officeDocument/2006/relationships/hyperlink" Target="https://es.wikipedia.org/wiki/Per%C3%BA" TargetMode="External"/><Relationship Id="rId333" Type="http://schemas.openxmlformats.org/officeDocument/2006/relationships/hyperlink" Target="https://es.wikipedia.org/wiki/Ram%C3%B3n_Castilla" TargetMode="External"/><Relationship Id="rId354" Type="http://schemas.openxmlformats.org/officeDocument/2006/relationships/hyperlink" Target="https://es.wikipedia.org/wiki/Mariano_Ignacio_Prado_Ochoa" TargetMode="External"/><Relationship Id="rId51" Type="http://schemas.openxmlformats.org/officeDocument/2006/relationships/hyperlink" Target="https://es.wikipedia.org/wiki/Per%C3%BA" TargetMode="External"/><Relationship Id="rId72" Type="http://schemas.openxmlformats.org/officeDocument/2006/relationships/hyperlink" Target="https://es.wikipedia.org/wiki/Cuna_de_la_civilizaci%C3%B3n" TargetMode="External"/><Relationship Id="rId93" Type="http://schemas.openxmlformats.org/officeDocument/2006/relationships/hyperlink" Target="https://es.wikipedia.org/wiki/Machu_Picchu" TargetMode="External"/><Relationship Id="rId189" Type="http://schemas.openxmlformats.org/officeDocument/2006/relationships/image" Target="media/image7.jpeg"/><Relationship Id="rId375" Type="http://schemas.openxmlformats.org/officeDocument/2006/relationships/hyperlink" Target="https://es.wikipedia.org/wiki/Inmigraci%C3%B3n_brit%C3%A1nica_en_el_Per%C3%BA" TargetMode="External"/><Relationship Id="rId3" Type="http://schemas.openxmlformats.org/officeDocument/2006/relationships/settings" Target="settings.xml"/><Relationship Id="rId214" Type="http://schemas.openxmlformats.org/officeDocument/2006/relationships/hyperlink" Target="https://es.wikipedia.org/wiki/Conferencias_de_Punchauca" TargetMode="External"/><Relationship Id="rId235" Type="http://schemas.openxmlformats.org/officeDocument/2006/relationships/hyperlink" Target="https://es.wikipedia.org/wiki/Biblioteca_Nacional_del_Per%C3%BA" TargetMode="External"/><Relationship Id="rId256" Type="http://schemas.openxmlformats.org/officeDocument/2006/relationships/hyperlink" Target="https://es.wikipedia.org/wiki/Suprema_Junta_Gubernativa_del_Per%C3%BA" TargetMode="External"/><Relationship Id="rId277" Type="http://schemas.openxmlformats.org/officeDocument/2006/relationships/hyperlink" Target="https://commons.wikimedia.org/wiki/File:Batalla_de_Yungay.jpg" TargetMode="External"/><Relationship Id="rId298" Type="http://schemas.openxmlformats.org/officeDocument/2006/relationships/hyperlink" Target="https://es.wikipedia.org/wiki/Departamento_de_Moquegua" TargetMode="External"/><Relationship Id="rId116" Type="http://schemas.openxmlformats.org/officeDocument/2006/relationships/hyperlink" Target="https://es.wikipedia.org/wiki/Machu_Picchu" TargetMode="External"/><Relationship Id="rId137" Type="http://schemas.openxmlformats.org/officeDocument/2006/relationships/hyperlink" Target="https://es.wikipedia.org/wiki/Cajamarca" TargetMode="External"/><Relationship Id="rId158" Type="http://schemas.openxmlformats.org/officeDocument/2006/relationships/hyperlink" Target="https://es.wikipedia.org/wiki/Per%C3%BA" TargetMode="External"/><Relationship Id="rId302" Type="http://schemas.openxmlformats.org/officeDocument/2006/relationships/hyperlink" Target="https://es.wikipedia.org/wiki/Combate_de_Orurillo" TargetMode="External"/><Relationship Id="rId323" Type="http://schemas.openxmlformats.org/officeDocument/2006/relationships/hyperlink" Target="https://es.wikipedia.org/wiki/Guerra_peruano-ecuatoriana_(1858-1860)" TargetMode="External"/><Relationship Id="rId344" Type="http://schemas.openxmlformats.org/officeDocument/2006/relationships/hyperlink" Target="https://es.wikipedia.org/wiki/Guayaquil" TargetMode="External"/><Relationship Id="rId20" Type="http://schemas.openxmlformats.org/officeDocument/2006/relationships/hyperlink" Target="https://es.wikipedia.org/wiki/Golfo_de_San_Miguel" TargetMode="External"/><Relationship Id="rId41" Type="http://schemas.openxmlformats.org/officeDocument/2006/relationships/hyperlink" Target="https://es.wikipedia.org/wiki/Per%C3%BA" TargetMode="External"/><Relationship Id="rId62" Type="http://schemas.openxmlformats.org/officeDocument/2006/relationships/hyperlink" Target="https://es.wikipedia.org/wiki/III_milenio_a._C." TargetMode="External"/><Relationship Id="rId83" Type="http://schemas.openxmlformats.org/officeDocument/2006/relationships/hyperlink" Target="https://es.wikipedia.org/wiki/Petroglifo" TargetMode="External"/><Relationship Id="rId179" Type="http://schemas.openxmlformats.org/officeDocument/2006/relationships/hyperlink" Target="https://es.wikipedia.org/w/index.php?title=Antonio_Arriaga&amp;action=edit&amp;redlink=1" TargetMode="External"/><Relationship Id="rId365" Type="http://schemas.openxmlformats.org/officeDocument/2006/relationships/hyperlink" Target="https://es.wikipedia.org/wiki/Jos%C3%A9_Balta" TargetMode="External"/><Relationship Id="rId386" Type="http://schemas.openxmlformats.org/officeDocument/2006/relationships/hyperlink" Target="https://es.wikipedia.org/wiki/Fragata_blindada_Cochrane" TargetMode="External"/><Relationship Id="rId190" Type="http://schemas.openxmlformats.org/officeDocument/2006/relationships/hyperlink" Target="https://es.wikipedia.org/wiki/Declaraci%C3%B3n_de_Independencia_del_Per%C3%BA" TargetMode="External"/><Relationship Id="rId204" Type="http://schemas.openxmlformats.org/officeDocument/2006/relationships/hyperlink" Target="https://es.wikipedia.org/wiki/Per%C3%BA" TargetMode="External"/><Relationship Id="rId225" Type="http://schemas.openxmlformats.org/officeDocument/2006/relationships/hyperlink" Target="https://es.wikipedia.org/wiki/Batalla_de_Jun%C3%ADn" TargetMode="External"/><Relationship Id="rId246" Type="http://schemas.openxmlformats.org/officeDocument/2006/relationships/hyperlink" Target="https://es.wikipedia.org/wiki/Domingo_Trist%C3%A1n_y_Moscoso" TargetMode="External"/><Relationship Id="rId267" Type="http://schemas.openxmlformats.org/officeDocument/2006/relationships/hyperlink" Target="https://es.wikipedia.org/wiki/Trujillo_(Per%C3%BA)" TargetMode="External"/><Relationship Id="rId288" Type="http://schemas.openxmlformats.org/officeDocument/2006/relationships/hyperlink" Target="https://es.wikipedia.org/wiki/Batalla_de_Ingavi" TargetMode="External"/><Relationship Id="rId106" Type="http://schemas.openxmlformats.org/officeDocument/2006/relationships/hyperlink" Target="https://es.wikipedia.org/wiki/R%C3%ADo_Maule" TargetMode="External"/><Relationship Id="rId127" Type="http://schemas.openxmlformats.org/officeDocument/2006/relationships/hyperlink" Target="https://es.wikipedia.org/wiki/Espa%C3%B1a" TargetMode="External"/><Relationship Id="rId313" Type="http://schemas.openxmlformats.org/officeDocument/2006/relationships/hyperlink" Target="https://es.wikipedia.org/wiki/Guano" TargetMode="External"/><Relationship Id="rId10" Type="http://schemas.openxmlformats.org/officeDocument/2006/relationships/hyperlink" Target="https://es.wikipedia.org/wiki/Francisco_Pizarro" TargetMode="External"/><Relationship Id="rId31" Type="http://schemas.openxmlformats.org/officeDocument/2006/relationships/hyperlink" Target="https://es.wikipedia.org/wiki/Provincia_de_Dari%C3%A9n" TargetMode="External"/><Relationship Id="rId52" Type="http://schemas.openxmlformats.org/officeDocument/2006/relationships/hyperlink" Target="https://commons.wikimedia.org/wiki/File:PeruCaral01b.jpg" TargetMode="External"/><Relationship Id="rId73" Type="http://schemas.openxmlformats.org/officeDocument/2006/relationships/hyperlink" Target="https://es.wikipedia.org/wiki/Per%C3%BA" TargetMode="External"/><Relationship Id="rId94" Type="http://schemas.openxmlformats.org/officeDocument/2006/relationships/hyperlink" Target="https://es.wikipedia.org/wiki/Arquitectura_incaica" TargetMode="External"/><Relationship Id="rId148" Type="http://schemas.openxmlformats.org/officeDocument/2006/relationships/hyperlink" Target="https://es.wikipedia.org/wiki/Virrey_del_Per%C3%BA" TargetMode="External"/><Relationship Id="rId169" Type="http://schemas.openxmlformats.org/officeDocument/2006/relationships/hyperlink" Target="https://es.wikipedia.org/wiki/Per%C3%BA" TargetMode="External"/><Relationship Id="rId334" Type="http://schemas.openxmlformats.org/officeDocument/2006/relationships/hyperlink" Target="https://es.wikipedia.org/wiki/Ram%C3%B3n_Castilla" TargetMode="External"/><Relationship Id="rId355" Type="http://schemas.openxmlformats.org/officeDocument/2006/relationships/hyperlink" Target="https://es.wikipedia.org/wiki/Guerra_hispano-sudamericana" TargetMode="External"/><Relationship Id="rId376" Type="http://schemas.openxmlformats.org/officeDocument/2006/relationships/hyperlink" Target="https://es.wikipedia.org/wiki/Inmigraci%C3%B3n_italiana_en_el_Per%C3%BA" TargetMode="External"/><Relationship Id="rId4" Type="http://schemas.openxmlformats.org/officeDocument/2006/relationships/webSettings" Target="webSettings.xml"/><Relationship Id="rId180" Type="http://schemas.openxmlformats.org/officeDocument/2006/relationships/hyperlink" Target="https://es.wikipedia.org/wiki/Per%C3%BA" TargetMode="External"/><Relationship Id="rId215" Type="http://schemas.openxmlformats.org/officeDocument/2006/relationships/hyperlink" Target="https://es.wikipedia.org/wiki/Per%C3%BA" TargetMode="External"/><Relationship Id="rId236" Type="http://schemas.openxmlformats.org/officeDocument/2006/relationships/hyperlink" Target="https://es.wikipedia.org/wiki/Himno_Nacional_del_Per%C3%BA" TargetMode="External"/><Relationship Id="rId257" Type="http://schemas.openxmlformats.org/officeDocument/2006/relationships/hyperlink" Target="https://es.wikipedia.org/wiki/Jos%C3%A9_de_La_Mar" TargetMode="External"/><Relationship Id="rId278" Type="http://schemas.openxmlformats.org/officeDocument/2006/relationships/image" Target="media/image10.jpeg"/><Relationship Id="rId303" Type="http://schemas.openxmlformats.org/officeDocument/2006/relationships/hyperlink" Target="https://es.wikipedia.org/wiki/Bolivia" TargetMode="External"/><Relationship Id="rId42" Type="http://schemas.openxmlformats.org/officeDocument/2006/relationships/hyperlink" Target="https://es.wikipedia.org/wiki/Glaciaci%C3%B3n" TargetMode="External"/><Relationship Id="rId84" Type="http://schemas.openxmlformats.org/officeDocument/2006/relationships/hyperlink" Target="https://es.wikipedia.org/wiki/Cajamarca" TargetMode="External"/><Relationship Id="rId138" Type="http://schemas.openxmlformats.org/officeDocument/2006/relationships/hyperlink" Target="https://es.wikipedia.org/wiki/Felipe_Guam%C3%A1n_Poma_de_Ayala" TargetMode="External"/><Relationship Id="rId345" Type="http://schemas.openxmlformats.org/officeDocument/2006/relationships/hyperlink" Target="https://es.wikipedia.org/wiki/Gabriel_Garc%C3%ADa_Moreno" TargetMode="External"/><Relationship Id="rId387" Type="http://schemas.openxmlformats.org/officeDocument/2006/relationships/hyperlink" Target="https://es.wikipedia.org/wiki/Fragata_blindada_Blanco_Encalada" TargetMode="External"/><Relationship Id="rId191" Type="http://schemas.openxmlformats.org/officeDocument/2006/relationships/hyperlink" Target="https://es.wikipedia.org/wiki/Expedici%C3%B3n_Libertadora_del_Per%C3%BA" TargetMode="External"/><Relationship Id="rId205" Type="http://schemas.openxmlformats.org/officeDocument/2006/relationships/hyperlink" Target="https://es.wikipedia.org/wiki/Independencia_de_Trujillo" TargetMode="External"/><Relationship Id="rId247" Type="http://schemas.openxmlformats.org/officeDocument/2006/relationships/hyperlink" Target="https://es.wikipedia.org/wiki/Pisco_(ciudad)" TargetMode="External"/><Relationship Id="rId107" Type="http://schemas.openxmlformats.org/officeDocument/2006/relationships/hyperlink" Target="https://es.wikipedia.org/wiki/Per%C3%BA" TargetMode="External"/><Relationship Id="rId289" Type="http://schemas.openxmlformats.org/officeDocument/2006/relationships/hyperlink" Target="https://es.wikipedia.org/wiki/Jos%C3%A9_Ballivi%C3%A1n" TargetMode="External"/><Relationship Id="rId11" Type="http://schemas.openxmlformats.org/officeDocument/2006/relationships/hyperlink" Target="https://es.wikipedia.org/wiki/Per%C3%BA" TargetMode="External"/><Relationship Id="rId53" Type="http://schemas.openxmlformats.org/officeDocument/2006/relationships/image" Target="media/image1.jpeg"/><Relationship Id="rId149" Type="http://schemas.openxmlformats.org/officeDocument/2006/relationships/hyperlink" Target="https://es.wikipedia.org/wiki/Francisco_de_Toledo" TargetMode="External"/><Relationship Id="rId314" Type="http://schemas.openxmlformats.org/officeDocument/2006/relationships/hyperlink" Target="https://es.wikipedia.org/wiki/Per%C3%BA" TargetMode="External"/><Relationship Id="rId356" Type="http://schemas.openxmlformats.org/officeDocument/2006/relationships/hyperlink" Target="https://es.wikipedia.org/wiki/Per%C3%BA" TargetMode="External"/><Relationship Id="rId95" Type="http://schemas.openxmlformats.org/officeDocument/2006/relationships/hyperlink" Target="https://es.wikipedia.org/wiki/Cultura_tiahuanaco" TargetMode="External"/><Relationship Id="rId160" Type="http://schemas.openxmlformats.org/officeDocument/2006/relationships/hyperlink" Target="https://es.wikipedia.org/wiki/Reformismo_borb%C3%B3nico" TargetMode="External"/><Relationship Id="rId216" Type="http://schemas.openxmlformats.org/officeDocument/2006/relationships/hyperlink" Target="https://es.wikipedia.org/wiki/Independencia_del_Per%C3%BA" TargetMode="External"/><Relationship Id="rId258" Type="http://schemas.openxmlformats.org/officeDocument/2006/relationships/hyperlink" Target="https://es.wikipedia.org/wiki/Independencia_del_Per%C3%BA" TargetMode="External"/><Relationship Id="rId22" Type="http://schemas.openxmlformats.org/officeDocument/2006/relationships/hyperlink" Target="https://es.wikipedia.org/wiki/Per%C3%BA" TargetMode="External"/><Relationship Id="rId64" Type="http://schemas.openxmlformats.org/officeDocument/2006/relationships/hyperlink" Target="https://es.wikipedia.org/wiki/Per%C3%BA" TargetMode="External"/><Relationship Id="rId118" Type="http://schemas.openxmlformats.org/officeDocument/2006/relationships/hyperlink" Target="https://es.wikipedia.org/wiki/Francisco_Pizarro" TargetMode="External"/><Relationship Id="rId325" Type="http://schemas.openxmlformats.org/officeDocument/2006/relationships/hyperlink" Target="https://es.wikipedia.org/wiki/Ram%C3%B3n_Castilla" TargetMode="External"/><Relationship Id="rId367" Type="http://schemas.openxmlformats.org/officeDocument/2006/relationships/hyperlink" Target="https://es.wikipedia.org/wiki/Manuel_Pardo_y_Lavalle" TargetMode="External"/><Relationship Id="rId171" Type="http://schemas.openxmlformats.org/officeDocument/2006/relationships/hyperlink" Target="https://es.wikipedia.org/wiki/Per%C3%BA" TargetMode="External"/><Relationship Id="rId227" Type="http://schemas.openxmlformats.org/officeDocument/2006/relationships/hyperlink" Target="https://es.wikipedia.org/wiki/Ej%C3%A9rcito_realista_en_Am%C3%A9rica" TargetMode="External"/><Relationship Id="rId269" Type="http://schemas.openxmlformats.org/officeDocument/2006/relationships/hyperlink" Target="https://es.wikipedia.org/wiki/Campa%C3%B1as_del_Sur" TargetMode="External"/><Relationship Id="rId33" Type="http://schemas.openxmlformats.org/officeDocument/2006/relationships/hyperlink" Target="https://es.wikipedia.org/wiki/Pascual_de_Andagoya" TargetMode="External"/><Relationship Id="rId129" Type="http://schemas.openxmlformats.org/officeDocument/2006/relationships/hyperlink" Target="https://es.wikipedia.org/wiki/Per%C3%BA" TargetMode="External"/><Relationship Id="rId280" Type="http://schemas.openxmlformats.org/officeDocument/2006/relationships/hyperlink" Target="https://es.wikipedia.org/wiki/Ej%C3%A9rcito_Confederado_Per%C3%BA-Boliviano" TargetMode="External"/><Relationship Id="rId336" Type="http://schemas.openxmlformats.org/officeDocument/2006/relationships/hyperlink" Target="https://es.wikipedia.org/wiki/Guillermo_Franco_Herrera" TargetMode="External"/><Relationship Id="rId75" Type="http://schemas.openxmlformats.org/officeDocument/2006/relationships/hyperlink" Target="https://es.wikipedia.org/wiki/Casma" TargetMode="External"/><Relationship Id="rId140" Type="http://schemas.openxmlformats.org/officeDocument/2006/relationships/hyperlink" Target="https://es.wikipedia.org/wiki/Guerras_civiles_entre_los_conquistadores_del_Per%C3%BA" TargetMode="External"/><Relationship Id="rId182" Type="http://schemas.openxmlformats.org/officeDocument/2006/relationships/hyperlink" Target="https://es.wikipedia.org/wiki/Per%C3%BA" TargetMode="External"/><Relationship Id="rId378" Type="http://schemas.openxmlformats.org/officeDocument/2006/relationships/hyperlink" Target="https://es.wikipedia.org/wiki/Chile" TargetMode="External"/><Relationship Id="rId6" Type="http://schemas.openxmlformats.org/officeDocument/2006/relationships/hyperlink" Target="https://es.wikipedia.org/wiki/Vir%C3%BA_(cultura)" TargetMode="External"/><Relationship Id="rId238" Type="http://schemas.openxmlformats.org/officeDocument/2006/relationships/hyperlink" Target="https://es.wikipedia.org/wiki/Per%C3%BA" TargetMode="External"/><Relationship Id="rId291" Type="http://schemas.openxmlformats.org/officeDocument/2006/relationships/hyperlink" Target="https://es.wikipedia.org/wiki/Provincia_de_Tarapac%C3%A1_(Per%C3%BA)" TargetMode="External"/><Relationship Id="rId305" Type="http://schemas.openxmlformats.org/officeDocument/2006/relationships/hyperlink" Target="https://es.wikipedia.org/wiki/7_de_junio" TargetMode="External"/><Relationship Id="rId347" Type="http://schemas.openxmlformats.org/officeDocument/2006/relationships/hyperlink" Target="https://es.wikipedia.org/wiki/Miguel_de_San_Rom%C3%A1n" TargetMode="External"/><Relationship Id="rId44" Type="http://schemas.openxmlformats.org/officeDocument/2006/relationships/hyperlink" Target="https://es.wikipedia.org/wiki/Revoluci%C3%B3n_neol%C3%ADtica" TargetMode="External"/><Relationship Id="rId86" Type="http://schemas.openxmlformats.org/officeDocument/2006/relationships/hyperlink" Target="https://es.wikipedia.org/wiki/Ingenier%C3%ADa_hidr%C3%A1ulica" TargetMode="External"/><Relationship Id="rId151" Type="http://schemas.openxmlformats.org/officeDocument/2006/relationships/hyperlink" Target="https://es.wikipedia.org/wiki/Imperio_espa%C3%B1ol" TargetMode="External"/><Relationship Id="rId389" Type="http://schemas.openxmlformats.org/officeDocument/2006/relationships/hyperlink" Target="https://es.wikipedia.org/wiki/Goleta_Covadonga" TargetMode="External"/><Relationship Id="rId193" Type="http://schemas.openxmlformats.org/officeDocument/2006/relationships/hyperlink" Target="https://es.wikipedia.org/wiki/Jos%C3%A9_de_San_Mart%C3%ADn" TargetMode="External"/><Relationship Id="rId207" Type="http://schemas.openxmlformats.org/officeDocument/2006/relationships/hyperlink" Target="https://es.wikipedia.org/wiki/Jos%C3%A9_de_la_Serna" TargetMode="External"/><Relationship Id="rId249" Type="http://schemas.openxmlformats.org/officeDocument/2006/relationships/hyperlink" Target="https://es.wikipedia.org/wiki/Batalla_de_Ica" TargetMode="External"/><Relationship Id="rId13" Type="http://schemas.openxmlformats.org/officeDocument/2006/relationships/hyperlink" Target="https://es.wikipedia.org/wiki/Capitulaci%C3%B3n_de_Toledo" TargetMode="External"/><Relationship Id="rId109" Type="http://schemas.openxmlformats.org/officeDocument/2006/relationships/hyperlink" Target="https://es.wikipedia.org/wiki/Ecuador" TargetMode="External"/><Relationship Id="rId260" Type="http://schemas.openxmlformats.org/officeDocument/2006/relationships/hyperlink" Target="https://es.wikipedia.org/wiki/Per%C3%BA" TargetMode="External"/><Relationship Id="rId316" Type="http://schemas.openxmlformats.org/officeDocument/2006/relationships/hyperlink" Target="https://es.wikipedia.org/wiki/Ram%C3%B3n_Castilla" TargetMode="External"/><Relationship Id="rId55" Type="http://schemas.openxmlformats.org/officeDocument/2006/relationships/hyperlink" Target="https://es.wikipedia.org/wiki/III_milenio_a._C." TargetMode="External"/><Relationship Id="rId97" Type="http://schemas.openxmlformats.org/officeDocument/2006/relationships/hyperlink" Target="https://es.wikipedia.org/wiki/Per%C3%BA" TargetMode="External"/><Relationship Id="rId120" Type="http://schemas.openxmlformats.org/officeDocument/2006/relationships/hyperlink" Target="https://es.wikipedia.org/wiki/Hu%C3%A1scar" TargetMode="External"/><Relationship Id="rId358" Type="http://schemas.openxmlformats.org/officeDocument/2006/relationships/hyperlink" Target="https://es.wikipedia.org/wiki/Armada_Espa%C3%B1ola" TargetMode="External"/><Relationship Id="rId162" Type="http://schemas.openxmlformats.org/officeDocument/2006/relationships/hyperlink" Target="https://es.wikipedia.org/wiki/Per%C3%BA" TargetMode="External"/><Relationship Id="rId218" Type="http://schemas.openxmlformats.org/officeDocument/2006/relationships/hyperlink" Target="https://es.wikipedia.org/wiki/Per%C3%BA" TargetMode="External"/><Relationship Id="rId271" Type="http://schemas.openxmlformats.org/officeDocument/2006/relationships/hyperlink" Target="https://es.wikipedia.org/wiki/Era_del_Guano" TargetMode="External"/><Relationship Id="rId24" Type="http://schemas.openxmlformats.org/officeDocument/2006/relationships/hyperlink" Target="https://es.wikipedia.org/wiki/Per%C3%BA" TargetMode="External"/><Relationship Id="rId66" Type="http://schemas.openxmlformats.org/officeDocument/2006/relationships/hyperlink" Target="https://es.wikipedia.org/wiki/Gossypium" TargetMode="External"/><Relationship Id="rId131" Type="http://schemas.openxmlformats.org/officeDocument/2006/relationships/image" Target="media/image4.jpeg"/><Relationship Id="rId327" Type="http://schemas.openxmlformats.org/officeDocument/2006/relationships/image" Target="media/image11.png"/><Relationship Id="rId369" Type="http://schemas.openxmlformats.org/officeDocument/2006/relationships/hyperlink" Target="https://es.wikipedia.org/wiki/Jorge_Basadre" TargetMode="External"/><Relationship Id="rId173" Type="http://schemas.openxmlformats.org/officeDocument/2006/relationships/hyperlink" Target="https://es.wikipedia.org/wiki/Espa%C3%B1a" TargetMode="External"/><Relationship Id="rId229" Type="http://schemas.openxmlformats.org/officeDocument/2006/relationships/hyperlink" Target="https://commons.wikimedia.org/wiki/File:Jose_de_la_Riva_Aguero_Sanchez_Boquete.JPG" TargetMode="External"/><Relationship Id="rId380" Type="http://schemas.openxmlformats.org/officeDocument/2006/relationships/hyperlink" Target="https://es.wikipedia.org/wiki/Casus_belli" TargetMode="External"/><Relationship Id="rId240" Type="http://schemas.openxmlformats.org/officeDocument/2006/relationships/hyperlink" Target="https://es.wikipedia.org/wiki/Juan_Garc%C3%ADa_del_R%C3%ADo" TargetMode="External"/><Relationship Id="rId35" Type="http://schemas.openxmlformats.org/officeDocument/2006/relationships/hyperlink" Target="https://es.wikipedia.org/wiki/Per%C3%BA" TargetMode="External"/><Relationship Id="rId77" Type="http://schemas.openxmlformats.org/officeDocument/2006/relationships/hyperlink" Target="https://es.wikipedia.org/wiki/Per%C3%BA" TargetMode="External"/><Relationship Id="rId100" Type="http://schemas.openxmlformats.org/officeDocument/2006/relationships/hyperlink" Target="https://es.wikipedia.org/wiki/Cultura_lambayeque" TargetMode="External"/><Relationship Id="rId282" Type="http://schemas.openxmlformats.org/officeDocument/2006/relationships/hyperlink" Target="https://es.wikipedia.org/wiki/Ej%C3%A9rcito_Unido_Restaurador" TargetMode="External"/><Relationship Id="rId338" Type="http://schemas.openxmlformats.org/officeDocument/2006/relationships/hyperlink" Target="https://es.wikipedia.org/wiki/Tratado_de_Mapasingue" TargetMode="External"/><Relationship Id="rId8" Type="http://schemas.openxmlformats.org/officeDocument/2006/relationships/hyperlink" Target="https://es.wikipedia.org/wiki/Per%C3%BA" TargetMode="External"/><Relationship Id="rId142" Type="http://schemas.openxmlformats.org/officeDocument/2006/relationships/hyperlink" Target="https://es.wikipedia.org/wiki/De_iure" TargetMode="External"/><Relationship Id="rId184" Type="http://schemas.openxmlformats.org/officeDocument/2006/relationships/hyperlink" Target="https://es.wikipedia.org/wiki/Per%C3%BA" TargetMode="External"/><Relationship Id="rId391" Type="http://schemas.openxmlformats.org/officeDocument/2006/relationships/hyperlink" Target="https://es.wikipedia.org/wiki/Almirante" TargetMode="External"/><Relationship Id="rId251" Type="http://schemas.openxmlformats.org/officeDocument/2006/relationships/hyperlink" Target="https://es.wikipedia.org/wiki/Sierra_del_Per%C3%BA" TargetMode="External"/><Relationship Id="rId46" Type="http://schemas.openxmlformats.org/officeDocument/2006/relationships/hyperlink" Target="https://es.wikipedia.org/wiki/Aldea" TargetMode="External"/><Relationship Id="rId293" Type="http://schemas.openxmlformats.org/officeDocument/2006/relationships/hyperlink" Target="https://es.wikipedia.org/wiki/Lima" TargetMode="External"/><Relationship Id="rId307" Type="http://schemas.openxmlformats.org/officeDocument/2006/relationships/hyperlink" Target="https://es.wikipedia.org/wiki/Per%C3%BA" TargetMode="External"/><Relationship Id="rId349" Type="http://schemas.openxmlformats.org/officeDocument/2006/relationships/hyperlink" Target="https://es.wikipedia.org/wiki/Islas_Chincha" TargetMode="External"/><Relationship Id="rId88" Type="http://schemas.openxmlformats.org/officeDocument/2006/relationships/hyperlink" Target="https://es.wikipedia.org/wiki/Cultura_moche" TargetMode="External"/><Relationship Id="rId111" Type="http://schemas.openxmlformats.org/officeDocument/2006/relationships/hyperlink" Target="https://es.wikipedia.org/wiki/Chile" TargetMode="External"/><Relationship Id="rId153" Type="http://schemas.openxmlformats.org/officeDocument/2006/relationships/hyperlink" Target="https://es.wikipedia.org/wiki/Per%C3%BA" TargetMode="External"/><Relationship Id="rId195" Type="http://schemas.openxmlformats.org/officeDocument/2006/relationships/hyperlink" Target="https://es.wikipedia.org/wiki/Bah%C3%ADa_de_Paracas" TargetMode="External"/><Relationship Id="rId209" Type="http://schemas.openxmlformats.org/officeDocument/2006/relationships/hyperlink" Target="https://commons.wikimedia.org/wiki/File:La_Independencia_del_Per%C3%BA.jpg" TargetMode="External"/><Relationship Id="rId360" Type="http://schemas.openxmlformats.org/officeDocument/2006/relationships/hyperlink" Target="https://es.wikipedia.org/wiki/Jos%C3%A9_Balta_y_Montero" TargetMode="External"/><Relationship Id="rId220" Type="http://schemas.openxmlformats.org/officeDocument/2006/relationships/hyperlink" Target="https://es.wikipedia.org/wiki/Per%C3%BA" TargetMode="External"/><Relationship Id="rId15" Type="http://schemas.openxmlformats.org/officeDocument/2006/relationships/hyperlink" Target="https://es.wikipedia.org/wiki/Per%C3%BA" TargetMode="External"/><Relationship Id="rId57" Type="http://schemas.openxmlformats.org/officeDocument/2006/relationships/hyperlink" Target="https://commons.wikimedia.org/wiki/File:Acueductos_subterr%C3%A1neos_de_Cantalloc,_Nazca,_Per%C3%BA,_2015-07-29,_DD_09.JPG" TargetMode="External"/><Relationship Id="rId262" Type="http://schemas.openxmlformats.org/officeDocument/2006/relationships/hyperlink" Target="https://es.wikipedia.org/wiki/Golpe_de_Estado" TargetMode="External"/><Relationship Id="rId318" Type="http://schemas.openxmlformats.org/officeDocument/2006/relationships/hyperlink" Target="https://es.wikipedia.org/wiki/Liberal" TargetMode="External"/><Relationship Id="rId99" Type="http://schemas.openxmlformats.org/officeDocument/2006/relationships/hyperlink" Target="https://es.wikipedia.org/wiki/Cordillera_de_los_Andes" TargetMode="External"/><Relationship Id="rId122" Type="http://schemas.openxmlformats.org/officeDocument/2006/relationships/hyperlink" Target="https://es.wikipedia.org/wiki/Per%C3%BA" TargetMode="External"/><Relationship Id="rId164" Type="http://schemas.openxmlformats.org/officeDocument/2006/relationships/hyperlink" Target="https://es.wikipedia.org/wiki/Per%C3%BA" TargetMode="External"/><Relationship Id="rId371" Type="http://schemas.openxmlformats.org/officeDocument/2006/relationships/hyperlink" Target="https://es.wikipedia.org/wiki/Estado_del_Per%C3%BA" TargetMode="External"/><Relationship Id="rId26" Type="http://schemas.openxmlformats.org/officeDocument/2006/relationships/hyperlink" Target="https://es.wikipedia.org/wiki/Mar_del_Sur" TargetMode="External"/><Relationship Id="rId231" Type="http://schemas.openxmlformats.org/officeDocument/2006/relationships/hyperlink" Target="https://es.wikipedia.org/wiki/Jos%C3%A9_de_la_Riva_Ag%C3%BCero" TargetMode="External"/><Relationship Id="rId273" Type="http://schemas.openxmlformats.org/officeDocument/2006/relationships/hyperlink" Target="https://es.wikipedia.org/wiki/Guerra_civil_peruana_de_1856-1858" TargetMode="External"/><Relationship Id="rId329" Type="http://schemas.openxmlformats.org/officeDocument/2006/relationships/hyperlink" Target="https://es.wikipedia.org/wiki/Ram%C3%B3n_Castilla" TargetMode="External"/><Relationship Id="rId68" Type="http://schemas.openxmlformats.org/officeDocument/2006/relationships/hyperlink" Target="https://es.wikipedia.org/wiki/Antiguo_Egipto" TargetMode="External"/><Relationship Id="rId133" Type="http://schemas.openxmlformats.org/officeDocument/2006/relationships/hyperlink" Target="https://es.wikipedia.org/wiki/Virreinato_del_Per%C3%BA" TargetMode="External"/><Relationship Id="rId175" Type="http://schemas.openxmlformats.org/officeDocument/2006/relationships/hyperlink" Target="https://es.wikipedia.org/wiki/T%C3%BApac_Katari" TargetMode="External"/><Relationship Id="rId340" Type="http://schemas.openxmlformats.org/officeDocument/2006/relationships/hyperlink" Target="https://es.wikipedia.org/wiki/Gabriel_Garc%C3%ADa_Moreno" TargetMode="External"/><Relationship Id="rId200" Type="http://schemas.openxmlformats.org/officeDocument/2006/relationships/hyperlink" Target="https://es.wikipedia.org/wiki/Per%C3%BA" TargetMode="External"/><Relationship Id="rId382" Type="http://schemas.openxmlformats.org/officeDocument/2006/relationships/hyperlink" Target="https://es.wikipedia.org/wiki/Tratado_de_Alianza_Defensiva_(Per%C3%BA-Boliv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75E61-F2F9-4A28-A8BA-0C8A4C6F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9313</Words>
  <Characters>51226</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Leydi Capa</dc:creator>
  <cp:keywords/>
  <dc:description/>
  <cp:lastModifiedBy>Leydi Capa</cp:lastModifiedBy>
  <cp:revision>1</cp:revision>
  <dcterms:created xsi:type="dcterms:W3CDTF">2021-05-20T17:58:00Z</dcterms:created>
  <dcterms:modified xsi:type="dcterms:W3CDTF">2021-05-20T18:37:00Z</dcterms:modified>
</cp:coreProperties>
</file>